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976" w:rsidRPr="00CD179D" w:rsidRDefault="005C6976" w:rsidP="00CD5788">
      <w:pPr>
        <w:spacing w:line="480" w:lineRule="auto"/>
        <w:contextualSpacing/>
        <w:jc w:val="both"/>
        <w:rPr>
          <w:rFonts w:ascii="Arial" w:hAnsi="Arial" w:cs="Arial"/>
          <w:b/>
          <w:sz w:val="20"/>
          <w:szCs w:val="20"/>
        </w:rPr>
      </w:pPr>
      <w:r w:rsidRPr="00CD179D">
        <w:rPr>
          <w:rFonts w:ascii="Arial" w:hAnsi="Arial" w:cs="Arial"/>
          <w:b/>
          <w:sz w:val="20"/>
          <w:szCs w:val="20"/>
        </w:rPr>
        <w:t xml:space="preserve">ΒΟΥΛΗ ΤΩΝ ΕΛΛΗΝΩΝ </w:t>
      </w:r>
    </w:p>
    <w:p w:rsidR="005C6976" w:rsidRPr="00CD179D" w:rsidRDefault="005C6976" w:rsidP="00CD5788">
      <w:pPr>
        <w:spacing w:line="480" w:lineRule="auto"/>
        <w:contextualSpacing/>
        <w:jc w:val="both"/>
        <w:rPr>
          <w:rFonts w:ascii="Arial" w:hAnsi="Arial" w:cs="Arial"/>
          <w:b/>
          <w:sz w:val="20"/>
          <w:szCs w:val="20"/>
        </w:rPr>
      </w:pPr>
      <w:r w:rsidRPr="00CD179D">
        <w:rPr>
          <w:rFonts w:ascii="Arial" w:hAnsi="Arial" w:cs="Arial"/>
          <w:b/>
          <w:sz w:val="20"/>
          <w:szCs w:val="20"/>
        </w:rPr>
        <w:t xml:space="preserve">ΠΕΡΙΟΔΟΣ ΙΖ΄- ΣΥΝΟΔΟΣ Α΄ </w:t>
      </w:r>
    </w:p>
    <w:p w:rsidR="005C6976" w:rsidRPr="00CD179D" w:rsidRDefault="005C6976" w:rsidP="00CD5788">
      <w:pPr>
        <w:spacing w:line="480" w:lineRule="auto"/>
        <w:contextualSpacing/>
        <w:jc w:val="both"/>
        <w:rPr>
          <w:rFonts w:ascii="Arial" w:eastAsia="Calibri" w:hAnsi="Arial" w:cs="Arial"/>
          <w:b/>
          <w:bCs/>
          <w:sz w:val="20"/>
          <w:szCs w:val="20"/>
        </w:rPr>
      </w:pPr>
      <w:r w:rsidRPr="00CD179D">
        <w:rPr>
          <w:rFonts w:ascii="Arial" w:hAnsi="Arial" w:cs="Arial"/>
          <w:b/>
          <w:sz w:val="20"/>
          <w:szCs w:val="20"/>
        </w:rPr>
        <w:t xml:space="preserve">ΔΙΑΡΚΗΣ ΕΠΙΤΡΟΠΗ ΠΑΡΑΓΩΓΗΣ ΚΑΙ ΕΜΠΟΡΙΟΥ                                       </w:t>
      </w:r>
      <w:r w:rsidRPr="00CD179D">
        <w:rPr>
          <w:rFonts w:ascii="Arial" w:eastAsia="Calibri" w:hAnsi="Arial" w:cs="Arial"/>
          <w:b/>
          <w:bCs/>
          <w:sz w:val="20"/>
          <w:szCs w:val="20"/>
        </w:rPr>
        <w:t xml:space="preserve">       </w:t>
      </w:r>
    </w:p>
    <w:p w:rsidR="005C6976" w:rsidRPr="00CD179D" w:rsidRDefault="005C6976" w:rsidP="00CD5788">
      <w:pPr>
        <w:spacing w:line="480" w:lineRule="auto"/>
        <w:contextualSpacing/>
        <w:jc w:val="right"/>
        <w:rPr>
          <w:rFonts w:ascii="Arial" w:eastAsia="Calibri" w:hAnsi="Arial" w:cs="Arial"/>
          <w:b/>
          <w:bCs/>
          <w:spacing w:val="20"/>
          <w:sz w:val="20"/>
          <w:szCs w:val="20"/>
          <w:u w:val="single"/>
        </w:rPr>
      </w:pPr>
    </w:p>
    <w:p w:rsidR="005C6976" w:rsidRPr="00CD179D" w:rsidRDefault="005C6976" w:rsidP="00CD5788">
      <w:pPr>
        <w:tabs>
          <w:tab w:val="left" w:pos="7375"/>
        </w:tabs>
        <w:spacing w:line="480" w:lineRule="auto"/>
        <w:contextualSpacing/>
        <w:jc w:val="both"/>
        <w:rPr>
          <w:rFonts w:ascii="Arial" w:hAnsi="Arial" w:cs="Arial"/>
          <w:b/>
          <w:sz w:val="20"/>
          <w:szCs w:val="20"/>
        </w:rPr>
      </w:pPr>
    </w:p>
    <w:p w:rsidR="005C6976" w:rsidRPr="00CD179D" w:rsidRDefault="005C6976" w:rsidP="00CD5788">
      <w:pPr>
        <w:tabs>
          <w:tab w:val="left" w:pos="7375"/>
        </w:tabs>
        <w:spacing w:line="480" w:lineRule="auto"/>
        <w:contextualSpacing/>
        <w:jc w:val="center"/>
        <w:rPr>
          <w:rFonts w:ascii="Arial" w:hAnsi="Arial" w:cs="Arial"/>
          <w:b/>
          <w:sz w:val="20"/>
          <w:szCs w:val="20"/>
          <w:u w:val="single"/>
        </w:rPr>
      </w:pPr>
      <w:r w:rsidRPr="00CD179D">
        <w:rPr>
          <w:rFonts w:ascii="Arial" w:hAnsi="Arial" w:cs="Arial"/>
          <w:b/>
          <w:sz w:val="20"/>
          <w:szCs w:val="20"/>
        </w:rPr>
        <w:t>Π Ρ Α Κ Τ Ι Κ Ο</w:t>
      </w:r>
    </w:p>
    <w:p w:rsidR="005C6976" w:rsidRPr="00CD179D" w:rsidRDefault="005C6976" w:rsidP="00CD5788">
      <w:pPr>
        <w:spacing w:line="480" w:lineRule="auto"/>
        <w:contextualSpacing/>
        <w:jc w:val="center"/>
        <w:rPr>
          <w:rFonts w:ascii="Arial" w:hAnsi="Arial" w:cs="Arial"/>
          <w:b/>
          <w:sz w:val="20"/>
          <w:szCs w:val="20"/>
        </w:rPr>
      </w:pPr>
      <w:r w:rsidRPr="00CD179D">
        <w:rPr>
          <w:rFonts w:ascii="Arial" w:hAnsi="Arial" w:cs="Arial"/>
          <w:b/>
          <w:sz w:val="20"/>
          <w:szCs w:val="20"/>
        </w:rPr>
        <w:t xml:space="preserve">(Άρθρο 40 παρ. 1 </w:t>
      </w:r>
      <w:proofErr w:type="spellStart"/>
      <w:r w:rsidRPr="00CD179D">
        <w:rPr>
          <w:rFonts w:ascii="Arial" w:hAnsi="Arial" w:cs="Arial"/>
          <w:b/>
          <w:sz w:val="20"/>
          <w:szCs w:val="20"/>
        </w:rPr>
        <w:t>Κ.τ.Β</w:t>
      </w:r>
      <w:proofErr w:type="spellEnd"/>
      <w:r w:rsidRPr="00CD179D">
        <w:rPr>
          <w:rFonts w:ascii="Arial" w:hAnsi="Arial" w:cs="Arial"/>
          <w:b/>
          <w:sz w:val="20"/>
          <w:szCs w:val="20"/>
        </w:rPr>
        <w:t>.)</w:t>
      </w:r>
    </w:p>
    <w:p w:rsidR="005C6976" w:rsidRPr="00CD179D" w:rsidRDefault="005C6976" w:rsidP="00CD5788">
      <w:pPr>
        <w:spacing w:line="480" w:lineRule="auto"/>
        <w:ind w:firstLine="680"/>
        <w:contextualSpacing/>
        <w:jc w:val="both"/>
        <w:rPr>
          <w:rFonts w:ascii="Arial" w:hAnsi="Arial" w:cs="Arial"/>
          <w:b/>
          <w:sz w:val="20"/>
          <w:szCs w:val="20"/>
        </w:rPr>
      </w:pPr>
    </w:p>
    <w:p w:rsidR="005C6976" w:rsidRPr="00CD179D" w:rsidRDefault="005C6976" w:rsidP="00CD5788">
      <w:pPr>
        <w:spacing w:line="480" w:lineRule="auto"/>
        <w:ind w:firstLine="680"/>
        <w:contextualSpacing/>
        <w:jc w:val="both"/>
        <w:rPr>
          <w:rFonts w:ascii="Arial" w:hAnsi="Arial" w:cs="Arial"/>
          <w:b/>
          <w:sz w:val="20"/>
          <w:szCs w:val="20"/>
        </w:rPr>
      </w:pPr>
      <w:r w:rsidRPr="00CD179D">
        <w:rPr>
          <w:rFonts w:ascii="Arial" w:hAnsi="Arial" w:cs="Arial"/>
          <w:sz w:val="20"/>
          <w:szCs w:val="20"/>
        </w:rPr>
        <w:t xml:space="preserve">Στην Αθήνα σήμερα, 16 Ιουνίου 2016, ημέρα Πέμπτη και ώρα 10.30΄, στην </w:t>
      </w:r>
      <w:r w:rsidRPr="00CD179D">
        <w:rPr>
          <w:rStyle w:val="a5"/>
          <w:rFonts w:ascii="Arial" w:hAnsi="Arial" w:cs="Arial"/>
          <w:b w:val="0"/>
          <w:color w:val="000000"/>
          <w:sz w:val="20"/>
          <w:szCs w:val="20"/>
          <w:shd w:val="clear" w:color="auto" w:fill="FFFFFF"/>
        </w:rPr>
        <w:t xml:space="preserve">Αίθουσα Γερουσίας του Μεγάρου της Βουλής </w:t>
      </w:r>
      <w:r w:rsidRPr="00CD179D">
        <w:rPr>
          <w:rFonts w:ascii="Arial" w:hAnsi="Arial" w:cs="Arial"/>
          <w:sz w:val="20"/>
          <w:szCs w:val="20"/>
        </w:rPr>
        <w:t xml:space="preserve">συνήλθε σε συνεδρίαση η Διαρκής Επιτροπή Παραγωγής και Εμπορίου, υπό την προεδρία της Προέδρου αυτής, κυρίας Χαράς Καφαντάρη, με θέμα ημερήσιας διάταξης: </w:t>
      </w:r>
      <w:r w:rsidRPr="00CD179D">
        <w:rPr>
          <w:rFonts w:ascii="Arial" w:hAnsi="Arial" w:cs="Arial"/>
          <w:bCs/>
          <w:sz w:val="20"/>
          <w:szCs w:val="20"/>
        </w:rPr>
        <w:t>Επεξεργασία και εξέταση του σχεδίου νόμου του Υπουργείου  Οικονομίας, Ανάπτυξης και Τουρισμού «Προσαρμογή της ελληνικής νομοθεσίας στις διατάξεις των άρθρων 19, 20, 29, 30, 33, 35, 40 έως 46 της Οδηγίας 2013/34/ΕΕ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 την κατάργηση των Οδηγιών 78/660/ΕΟΚ και 83/349/ΕΟΚ του Συμβουλίου» (Ε.Ε. L 189 της 29ης Ιουνίου 2013) και στις διατάξεις της Οδηγίας 2014/95/ΕΕ του Ευρωπαϊκού Κοινοβουλίου και του Συμβουλίου (Ε.Ε. L 330/1 της 15ης Νοεμβρίου 2014) «για την τροποποίηση της Οδηγίας 2013/34/ΕΕ όσον αφορά τη δημοσιοποίηση μη χρηματοοικονομικών πληροφοριών και πληροφοριών για την πολυμορφία από ορισμένες μεγάλες επιχειρήσεις και ομίλους» και άλλες διατάξεις αρμοδιότητας Υπουργείου Οικονομίας, Ανάπτυξης και Τουρισμού».</w:t>
      </w:r>
    </w:p>
    <w:p w:rsidR="005C6976" w:rsidRPr="00CD179D" w:rsidRDefault="005C6976" w:rsidP="00CD5788">
      <w:pPr>
        <w:tabs>
          <w:tab w:val="left" w:pos="5760"/>
        </w:tabs>
        <w:spacing w:line="480" w:lineRule="auto"/>
        <w:ind w:firstLine="680"/>
        <w:jc w:val="both"/>
        <w:rPr>
          <w:rFonts w:ascii="Arial" w:hAnsi="Arial" w:cs="Arial"/>
          <w:sz w:val="20"/>
          <w:szCs w:val="20"/>
        </w:rPr>
      </w:pPr>
      <w:r w:rsidRPr="00CD179D">
        <w:rPr>
          <w:rFonts w:ascii="Arial" w:eastAsia="Calibri" w:hAnsi="Arial" w:cs="Arial"/>
          <w:sz w:val="20"/>
          <w:szCs w:val="20"/>
        </w:rPr>
        <w:t xml:space="preserve">Στη συνεδρίαση παρέστησαν ο Υπουργός Οικονομίας, Ανάπτυξης και Τουρισμού, κ. Γεώργιος Σταθάκης και η Υφυπουργός Οικονομίας, Ανάπτυξης και Τουρισμού αρμόδια για θέματα Βιομηχανίας, κυρία Θεοδώρα Τζάκρη, καθώς και </w:t>
      </w:r>
      <w:r w:rsidRPr="00CD179D">
        <w:rPr>
          <w:rFonts w:ascii="Arial" w:hAnsi="Arial" w:cs="Arial"/>
          <w:sz w:val="20"/>
          <w:szCs w:val="20"/>
        </w:rPr>
        <w:t>αρμόδιοι υπηρεσιακοί παράγοντες.</w:t>
      </w:r>
    </w:p>
    <w:p w:rsidR="005C6976" w:rsidRPr="00CD179D" w:rsidRDefault="005C6976" w:rsidP="00CD5788">
      <w:pPr>
        <w:spacing w:line="480" w:lineRule="auto"/>
        <w:ind w:firstLine="680"/>
        <w:contextualSpacing/>
        <w:jc w:val="both"/>
        <w:rPr>
          <w:rFonts w:ascii="Arial" w:hAnsi="Arial" w:cs="Arial"/>
          <w:sz w:val="20"/>
          <w:szCs w:val="20"/>
        </w:rPr>
      </w:pPr>
      <w:r w:rsidRPr="00CD179D">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6967D3" w:rsidRPr="006967D3">
        <w:t xml:space="preserve"> </w:t>
      </w:r>
      <w:r w:rsidR="006967D3" w:rsidRPr="006967D3">
        <w:rPr>
          <w:rFonts w:ascii="Arial" w:hAnsi="Arial" w:cs="Arial"/>
          <w:sz w:val="20"/>
          <w:szCs w:val="20"/>
        </w:rPr>
        <w:t>Αραχωβί</w:t>
      </w:r>
      <w:r w:rsidR="002F2911">
        <w:rPr>
          <w:rFonts w:ascii="Arial" w:hAnsi="Arial" w:cs="Arial"/>
          <w:sz w:val="20"/>
          <w:szCs w:val="20"/>
        </w:rPr>
        <w:t>της Σταύρος, Βράντζα Παναγιώτα</w:t>
      </w:r>
      <w:r w:rsidR="006967D3" w:rsidRPr="006967D3">
        <w:rPr>
          <w:rFonts w:ascii="Arial" w:hAnsi="Arial" w:cs="Arial"/>
          <w:sz w:val="20"/>
          <w:szCs w:val="20"/>
        </w:rPr>
        <w:t xml:space="preserve">, Δημαράς Γιώργος, Δημητριάδης Μίμης, Θεοπεφτάτου Αφροδίτη, Θεοφύλακτος Γιάννης, Καματερός </w:t>
      </w:r>
      <w:r w:rsidR="006967D3" w:rsidRPr="006967D3">
        <w:rPr>
          <w:rFonts w:ascii="Arial" w:hAnsi="Arial" w:cs="Arial"/>
          <w:sz w:val="20"/>
          <w:szCs w:val="20"/>
        </w:rPr>
        <w:lastRenderedPageBreak/>
        <w:t xml:space="preserve">Ηλίας, Καραγιάννης Γιάννης, </w:t>
      </w:r>
      <w:r w:rsidR="002F2911">
        <w:rPr>
          <w:rFonts w:ascii="Arial" w:hAnsi="Arial" w:cs="Arial"/>
          <w:sz w:val="20"/>
          <w:szCs w:val="20"/>
        </w:rPr>
        <w:t>Σταματάκη Ελένη</w:t>
      </w:r>
      <w:r w:rsidR="006967D3" w:rsidRPr="006967D3">
        <w:rPr>
          <w:rFonts w:ascii="Arial" w:hAnsi="Arial" w:cs="Arial"/>
          <w:sz w:val="20"/>
          <w:szCs w:val="20"/>
        </w:rPr>
        <w:t xml:space="preserve">, Καραναστάσης Απόστολος, Καφαντάρη Χαρά, Μπαλωμενάκης Αντώνης, Παπαδόπουλος Νίκος, Ριζούλης Ανδρέας, Σαντορινιός Νεκτάριος, Σέλτσας Κωνσταντίνος, Σιμορέλης Χρήστος, Σπαρτινός Κώστας, Συρμαλένιος Νίκος, Τελιγιορίδου Ολυμπία, </w:t>
      </w:r>
      <w:r w:rsidR="002F2911">
        <w:rPr>
          <w:rFonts w:ascii="Arial" w:hAnsi="Arial" w:cs="Arial"/>
          <w:sz w:val="20"/>
          <w:szCs w:val="20"/>
        </w:rPr>
        <w:t>Αυλωνίτου Ελένη</w:t>
      </w:r>
      <w:r w:rsidR="006967D3" w:rsidRPr="006967D3">
        <w:rPr>
          <w:rFonts w:ascii="Arial" w:hAnsi="Arial" w:cs="Arial"/>
          <w:sz w:val="20"/>
          <w:szCs w:val="20"/>
        </w:rPr>
        <w:t xml:space="preserve">, Ανδριανός Ιωάννης, Αραμπατζή Φωτεινή, Ασημακοπούλου Άννα - Μισέλ, Βλάχος Γεώργιος, Καραμανλής Αχ. Κωνσταντίνος, Καρασμάνης Γεώργιος, Κασαπίδης Γεώργιος, Μηταράκης Παναγιώτης (Νότης), </w:t>
      </w:r>
      <w:r w:rsidR="002F2911">
        <w:rPr>
          <w:rFonts w:ascii="Arial" w:hAnsi="Arial" w:cs="Arial"/>
          <w:sz w:val="20"/>
          <w:szCs w:val="20"/>
        </w:rPr>
        <w:t xml:space="preserve">Κουκοδήμος </w:t>
      </w:r>
      <w:r w:rsidR="006967D3" w:rsidRPr="006967D3">
        <w:rPr>
          <w:rFonts w:ascii="Arial" w:hAnsi="Arial" w:cs="Arial"/>
          <w:sz w:val="20"/>
          <w:szCs w:val="20"/>
        </w:rPr>
        <w:t xml:space="preserve">Κωνσταντίνος, Παναγιώταρος Ηλίας, Σαχινίδης Ιωάννης, Αρβανιτίδης Γεώργιος, Κωνσταντινόπουλος Οδυσσέας, Τζελέπης Μιχαήλ, </w:t>
      </w:r>
      <w:r w:rsidR="002F2911">
        <w:rPr>
          <w:rFonts w:ascii="Arial" w:hAnsi="Arial" w:cs="Arial"/>
          <w:sz w:val="20"/>
          <w:szCs w:val="20"/>
        </w:rPr>
        <w:t>Συντυχάκης Εμμανουήλ,</w:t>
      </w:r>
      <w:r w:rsidR="006967D3" w:rsidRPr="006967D3">
        <w:rPr>
          <w:rFonts w:ascii="Arial" w:hAnsi="Arial" w:cs="Arial"/>
          <w:sz w:val="20"/>
          <w:szCs w:val="20"/>
        </w:rPr>
        <w:t xml:space="preserve"> </w:t>
      </w:r>
      <w:r w:rsidR="002F2911">
        <w:rPr>
          <w:rFonts w:ascii="Arial" w:hAnsi="Arial" w:cs="Arial"/>
          <w:sz w:val="20"/>
          <w:szCs w:val="20"/>
        </w:rPr>
        <w:t>Στεργίου Κωνσταντίνος</w:t>
      </w:r>
      <w:r w:rsidR="006967D3" w:rsidRPr="006967D3">
        <w:rPr>
          <w:rFonts w:ascii="Arial" w:hAnsi="Arial" w:cs="Arial"/>
          <w:sz w:val="20"/>
          <w:szCs w:val="20"/>
        </w:rPr>
        <w:t xml:space="preserve">, </w:t>
      </w:r>
      <w:r w:rsidR="002F2911">
        <w:rPr>
          <w:rFonts w:ascii="Arial" w:hAnsi="Arial" w:cs="Arial"/>
          <w:sz w:val="20"/>
          <w:szCs w:val="20"/>
        </w:rPr>
        <w:t>Λαμπρούλης Γεώργιος</w:t>
      </w:r>
      <w:r w:rsidR="006967D3" w:rsidRPr="006967D3">
        <w:rPr>
          <w:rFonts w:ascii="Arial" w:hAnsi="Arial" w:cs="Arial"/>
          <w:sz w:val="20"/>
          <w:szCs w:val="20"/>
        </w:rPr>
        <w:t>, Αμυράς Γεώργιος, Μάρκου Αικατερίνη, Καμμένος Δημήτριος, Λαζαρίδης Γεώργιος, Γεωργιάδης Μάριος</w:t>
      </w:r>
      <w:r w:rsidR="002F2911">
        <w:rPr>
          <w:rFonts w:ascii="Arial" w:hAnsi="Arial" w:cs="Arial"/>
          <w:sz w:val="20"/>
          <w:szCs w:val="20"/>
        </w:rPr>
        <w:t xml:space="preserve"> και Μεγαλομύστακας Αναστάσιος.</w:t>
      </w:r>
    </w:p>
    <w:p w:rsidR="005C6976" w:rsidRPr="00CD179D" w:rsidRDefault="005C6976" w:rsidP="002F2911">
      <w:pPr>
        <w:spacing w:line="480" w:lineRule="auto"/>
        <w:ind w:firstLine="680"/>
        <w:contextualSpacing/>
        <w:jc w:val="both"/>
        <w:rPr>
          <w:rFonts w:ascii="Arial" w:hAnsi="Arial" w:cs="Arial"/>
          <w:bCs/>
          <w:sz w:val="20"/>
          <w:szCs w:val="20"/>
        </w:rPr>
      </w:pPr>
      <w:r w:rsidRPr="00CD179D">
        <w:rPr>
          <w:rFonts w:ascii="Arial" w:hAnsi="Arial" w:cs="Arial"/>
          <w:sz w:val="20"/>
          <w:szCs w:val="20"/>
        </w:rPr>
        <w:t>ΧΑΡΑ ΚΑΦΑΝΤΑΡΗ (Πρόεδρος της Επιτροπής): Κυρίες και κύριοι συνάδελφοι, καλημέρα σας. Ξεκινάει η συνεδρίαση της Διαρκούς Επιτροπής Παραγωγής και Εμπορίου με θέμα ημερήσιας διάταξης την ε</w:t>
      </w:r>
      <w:r w:rsidRPr="00CD179D">
        <w:rPr>
          <w:rFonts w:ascii="Arial" w:hAnsi="Arial" w:cs="Arial"/>
          <w:bCs/>
          <w:sz w:val="20"/>
          <w:szCs w:val="20"/>
        </w:rPr>
        <w:t>πεξεργασία και εξέταση του σχεδίου νόμου του Υπουργείου  Οικονομίας, Ανάπτυξης και Τουρισμού «Προσαρμογή της ελληνικής νομοθεσίας στις διατάξεις των άρθρων 19, 20, 29, 30, 33, 35, 40 έως 46 της Οδηγίας 2013/34/ΕΕ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 την κατάργηση των Οδηγιών 78/660/ΕΟΚ και 83/349/ΕΟΚ του Συμβουλίου» (Ε.Ε. L 189 της 29ης Ιουνίου 2013) και στις διατάξεις της Οδηγίας 2014/95/ΕΕ του Ευρωπαϊκού Κοινοβουλίου και του Συμβουλίου (Ε.Ε. L 330/1 της 15ης Νοεμβρίου 2014) «για την τροποποίηση της Οδηγίας 2013/34/ΕΕ όσον αφορά τη δημοσιοποίηση μη χρηματοοικονομικών πληροφοριών και πληροφοριών για την πολυμορφία από ορισμένες μεγάλες επιχειρήσεις και ομίλους», και άλλες διατάξεις αρμοδιότητας Υπουργείου Οικονομίας, Ανάπτυξης και Τουρισμού».</w:t>
      </w:r>
    </w:p>
    <w:p w:rsidR="005C6976" w:rsidRPr="00CD179D" w:rsidRDefault="005C6976" w:rsidP="00CD5788">
      <w:pPr>
        <w:spacing w:line="480" w:lineRule="auto"/>
        <w:ind w:firstLine="680"/>
        <w:contextualSpacing/>
        <w:jc w:val="both"/>
        <w:rPr>
          <w:rFonts w:ascii="Arial" w:hAnsi="Arial" w:cs="Arial"/>
          <w:bCs/>
          <w:sz w:val="20"/>
          <w:szCs w:val="20"/>
        </w:rPr>
      </w:pPr>
      <w:r w:rsidRPr="00CD179D">
        <w:rPr>
          <w:rFonts w:ascii="Arial" w:hAnsi="Arial" w:cs="Arial"/>
          <w:bCs/>
          <w:sz w:val="20"/>
          <w:szCs w:val="20"/>
        </w:rPr>
        <w:t>Πριν πάμε στους Εισηγητές για το εν λόγω σχέδιο νόμου, να κάνουμε μια συνεννόηση για τη διαδικασία. Υπάρχει πρόταση να γίνει η συνάντηση με τους φορείς αύριο 11:30, στις 2 μ.μ. η τρίτη συνεδρίαση που αφορά επί των άρθρων τοποθέτηση και την Τρίτη στις 4 μ.μ. η β΄ ανάγνωση, ούτως ώστε να πάμε σε Ολομέλεια μιας ημέρας, την άλλη Πέμπτη. Υπάρχει κάποια άλλη πρόταση; Συμφωνείτε;</w:t>
      </w:r>
    </w:p>
    <w:p w:rsidR="005C6976" w:rsidRPr="00CD179D" w:rsidRDefault="005C6976" w:rsidP="00CD5788">
      <w:pPr>
        <w:spacing w:line="480" w:lineRule="auto"/>
        <w:ind w:firstLine="680"/>
        <w:contextualSpacing/>
        <w:jc w:val="both"/>
        <w:rPr>
          <w:rFonts w:ascii="Arial" w:hAnsi="Arial" w:cs="Arial"/>
          <w:bCs/>
          <w:sz w:val="20"/>
          <w:szCs w:val="20"/>
        </w:rPr>
      </w:pPr>
      <w:r w:rsidRPr="00CD179D">
        <w:rPr>
          <w:rFonts w:ascii="Arial" w:hAnsi="Arial" w:cs="Arial"/>
          <w:bCs/>
          <w:sz w:val="20"/>
          <w:szCs w:val="20"/>
        </w:rPr>
        <w:t>Παρακαλώ, το λόγο έχει ο κ. Κωνσταντινόπουλος.</w:t>
      </w:r>
    </w:p>
    <w:p w:rsidR="002354AE" w:rsidRPr="00CD179D" w:rsidRDefault="005C6976" w:rsidP="005C6976">
      <w:pPr>
        <w:spacing w:line="480" w:lineRule="auto"/>
        <w:ind w:firstLine="680"/>
        <w:contextualSpacing/>
        <w:jc w:val="both"/>
        <w:rPr>
          <w:rFonts w:ascii="Arial" w:hAnsi="Arial" w:cs="Arial"/>
          <w:sz w:val="20"/>
          <w:szCs w:val="20"/>
        </w:rPr>
      </w:pPr>
      <w:r w:rsidRPr="00CD179D">
        <w:rPr>
          <w:rFonts w:ascii="Arial" w:hAnsi="Arial" w:cs="Arial"/>
          <w:bCs/>
          <w:sz w:val="20"/>
          <w:szCs w:val="20"/>
        </w:rPr>
        <w:lastRenderedPageBreak/>
        <w:t>ΟΔΥΣΣΕΑΣ ΚΩΝΣΤΑΝΤΙΝΟΠΟΥΛΟΣ: Χθες το βράδυ τελειώσαμε το νομοσχέδιο. Σήμερα το πρωί αρχίζουμε Επιτροπή, στην 12 μ.μ. έχουμε ψηφοφορία, στην οποία ο Υπουργός θα είναι εκεί, συνεπώς δεν γίνεται να είναι το στα δύο. Έχουμε ονομαστική ψηφοφορία, άρση ασυλίας κ.λπ.. Δεν γίνεται να βρούμε ένα τρόπο για να μπορούν και οι Βουλευτές να κάνουν το έργο τους, χωρίς να είμαστε σε αυτά τα ασφυκτικά πλαίσια. Εάν, δηλαδή, σήμερα η συνεδρίαση της Επιτροπής δεν ήταν στις 10 και γινόταν στη 1 μ.μ. ή στις 2 μ.μ., τι θα γινόταν; Σε μιάμιση ώρα θα πρέπει να κατεβούμε κάτω. Ποιοι συνάδελφοι θα μιλήσουν; Ποιος θα συνεννοηθεί; Μετά θα ξαναγυρίσουμε; Εάν θέλετε να σεβαστείτε όλους τους συναδέλφους, αλλάξτε τον τρόπο που νομοθετούμε. Αυτό που κάνουμε, τώρα πια, είναι χειρότερο και από το κατεπείγον.</w:t>
      </w:r>
    </w:p>
    <w:p w:rsidR="005C6976" w:rsidRPr="00CD179D" w:rsidRDefault="005C6976">
      <w:pPr>
        <w:rPr>
          <w:rFonts w:ascii="Arial" w:hAnsi="Arial" w:cs="Arial"/>
          <w:sz w:val="20"/>
          <w:szCs w:val="20"/>
        </w:rPr>
        <w:sectPr w:rsidR="005C6976" w:rsidRPr="00CD179D">
          <w:pgSz w:w="11906" w:h="16838"/>
          <w:pgMar w:top="1440" w:right="1800" w:bottom="1440" w:left="1800" w:header="708" w:footer="708" w:gutter="0"/>
          <w:cols w:space="708"/>
          <w:docGrid w:linePitch="360"/>
        </w:sectPr>
      </w:pP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Σας παρακαλώ, ας έχουμε μία συνεννόηση όλοι μαζί, για να διευκολυνθούμε και στη δουλειά μας. Δεν σας ζητώ κάτι άλλο.</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ΧΑΡΑ ΚΑΦΑΝΤΑΡΗ (Πρόεδρος της Επιτροπής): Πέραν του γενικού, ποιο είναι το </w:t>
      </w:r>
      <w:r w:rsidR="00550A29">
        <w:rPr>
          <w:rFonts w:ascii="Arial" w:hAnsi="Arial" w:cs="Arial"/>
          <w:sz w:val="20"/>
          <w:szCs w:val="20"/>
        </w:rPr>
        <w:t>ζήτημα</w:t>
      </w:r>
      <w:r w:rsidRPr="00CD179D">
        <w:rPr>
          <w:rFonts w:ascii="Arial" w:hAnsi="Arial" w:cs="Arial"/>
          <w:sz w:val="20"/>
          <w:szCs w:val="20"/>
        </w:rPr>
        <w:t>; Η αυριανή συνεδρίαση;</w:t>
      </w:r>
    </w:p>
    <w:p w:rsidR="005C6976" w:rsidRPr="00CD179D" w:rsidRDefault="005C6976" w:rsidP="00550A29">
      <w:pPr>
        <w:spacing w:line="480" w:lineRule="auto"/>
        <w:ind w:firstLine="720"/>
        <w:jc w:val="both"/>
        <w:rPr>
          <w:rFonts w:ascii="Arial" w:hAnsi="Arial" w:cs="Arial"/>
          <w:sz w:val="20"/>
          <w:szCs w:val="20"/>
        </w:rPr>
      </w:pPr>
      <w:r w:rsidRPr="00CD179D">
        <w:rPr>
          <w:rFonts w:ascii="Arial" w:hAnsi="Arial" w:cs="Arial"/>
          <w:sz w:val="20"/>
          <w:szCs w:val="20"/>
        </w:rPr>
        <w:t>Υπάρχει άλλη πρόταση; Αύριο θα έχουμε τους φορείς. Την Τρίτη, πρωί και απόγευμα, να γίνει η συζήτηση επί των άρθρων και η β΄ ανάγνωση. Συμφωνείτε με αυτή την πρόταση; Στις 11.3</w:t>
      </w:r>
      <w:r w:rsidR="00550A29">
        <w:rPr>
          <w:rFonts w:ascii="Arial" w:hAnsi="Arial" w:cs="Arial"/>
          <w:sz w:val="20"/>
          <w:szCs w:val="20"/>
        </w:rPr>
        <w:t xml:space="preserve">0 αύριο να έχουμε τους φορείς; </w:t>
      </w:r>
      <w:r w:rsidRPr="00CD179D">
        <w:rPr>
          <w:rFonts w:ascii="Arial" w:hAnsi="Arial" w:cs="Arial"/>
          <w:sz w:val="20"/>
          <w:szCs w:val="20"/>
        </w:rPr>
        <w:t>Το λόγο έχει ο κ. Μηταράκης.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ΠΑΝΑΓΙΩΤΗΣ (ΝΟΤΗΣ) ΜΗΤΑΡΑΚΗΣ (Εισηγητής της Ν.Δ.): Κυρία Πρόεδρε, επειδή ακούω την αναστάτωση στην Αίθουσα, μία αντιπρόταση είναι να έχουμε συνεδρίαση την Τέταρτη, πρωί και απόγευμα, με τους φορείς και τη συζήτηση επί των άρθρων και την Πέμπτη να έχουμε την β΄ ανάγνωση. Αν δεχθεί ο κ. Υπουργός, ας πάει στην Ολομέλεια την επόμενη εβδομάδα. Αν λείπει στο εξωτερικό, φαντάζομαι ότι ένας εκ των δύο Υφυπουργών μπορεί να τον αντικαταστήσει.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ΧΑΡΑ ΚΑΦΑΝΤΑΡΗ (Πρόεδρος της Επιτροπής): Ας τοποθετηθεί ο κ. Υπουργός για το χρονικό περιορισμό και για το αν υπάρχουν κάποιοι ιδιαίτεροι λόγοι. Να συζητηθεί στην Ολομέλεια μία ημέρα την άλλη Πέμπτη; Μπορεί να μετατεθεί;</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ΓΕΩΡΓΙΟΣ ΣΤΑΘΑΚΗΣ (Υπουργός Οικονομίας, Ανάπτυξ</w:t>
      </w:r>
      <w:r w:rsidR="00550A29">
        <w:rPr>
          <w:rFonts w:ascii="Arial" w:hAnsi="Arial" w:cs="Arial"/>
          <w:sz w:val="20"/>
          <w:szCs w:val="20"/>
        </w:rPr>
        <w:t>ης και Τουρισμού): Υπάρχει ένα ζήτημα</w:t>
      </w:r>
      <w:r w:rsidRPr="00CD179D">
        <w:rPr>
          <w:rFonts w:ascii="Arial" w:hAnsi="Arial" w:cs="Arial"/>
          <w:sz w:val="20"/>
          <w:szCs w:val="20"/>
        </w:rPr>
        <w:t xml:space="preserve"> </w:t>
      </w:r>
      <w:r w:rsidR="00550A29">
        <w:rPr>
          <w:rFonts w:ascii="Arial" w:hAnsi="Arial" w:cs="Arial"/>
          <w:sz w:val="20"/>
          <w:szCs w:val="20"/>
        </w:rPr>
        <w:t>διότι</w:t>
      </w:r>
      <w:r w:rsidRPr="00CD179D">
        <w:rPr>
          <w:rFonts w:ascii="Arial" w:hAnsi="Arial" w:cs="Arial"/>
          <w:sz w:val="20"/>
          <w:szCs w:val="20"/>
        </w:rPr>
        <w:t xml:space="preserve"> Θα λείπω στην Αμερική. Μπορεί να γίνει αύριο η συνεδρίαση με τους φορείς; Θέλετε να πάει την άλλη εβδομάδα;</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ΑΙΚΑΤΕΡΙΝΗ ΜΑΡΚΟΥ (Ειδική Αγορήτρια του «Ποταμιού»): Ναι, υπάρχει. Πρέπει να </w:t>
      </w:r>
      <w:r w:rsidR="00550A29">
        <w:rPr>
          <w:rFonts w:ascii="Arial" w:hAnsi="Arial" w:cs="Arial"/>
          <w:sz w:val="20"/>
          <w:szCs w:val="20"/>
        </w:rPr>
        <w:t>πάμε στις Περιφέρειες μας. Έ</w:t>
      </w:r>
      <w:r w:rsidRPr="00CD179D">
        <w:rPr>
          <w:rFonts w:ascii="Arial" w:hAnsi="Arial" w:cs="Arial"/>
          <w:sz w:val="20"/>
          <w:szCs w:val="20"/>
        </w:rPr>
        <w:t>χω να καλέσω φορείς από τη Θεσσαλονίκη. Δεν μπορούν να έρθουν αύριο στην Αθήνα. Δεν υπάρχει περίπτωση.</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ΧΑΡΑ ΚΑΦΑΝΤΑΡΗ (Πρόεδρος της Επιτροπής): Όταν φορείς θέλουν να τοποθετηθούν επί νομοσχεδίου θα έρθουν.</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ΑΙΚΑΤΕΡΙΝΗ ΜΑΡΚΟΥ (Ειδική Αγορήτρια του «Ποταμιού»): Δεν γίνεται, όμως, αυτό, κάθε φορά που βλέπετε σαββατοκύριακο, ή τριήμερο, ή αργία να κάνετε το ίδιο.</w:t>
      </w:r>
    </w:p>
    <w:p w:rsidR="005C6976" w:rsidRPr="00CD179D" w:rsidRDefault="005C6976" w:rsidP="00C00C08">
      <w:pPr>
        <w:spacing w:line="480" w:lineRule="auto"/>
        <w:ind w:firstLine="720"/>
        <w:jc w:val="both"/>
        <w:rPr>
          <w:rFonts w:ascii="Arial" w:hAnsi="Arial" w:cs="Arial"/>
          <w:sz w:val="20"/>
          <w:szCs w:val="20"/>
        </w:rPr>
      </w:pPr>
      <w:r w:rsidRPr="00CD179D">
        <w:rPr>
          <w:rFonts w:ascii="Arial" w:hAnsi="Arial" w:cs="Arial"/>
          <w:sz w:val="20"/>
          <w:szCs w:val="20"/>
        </w:rPr>
        <w:lastRenderedPageBreak/>
        <w:t>ΧΑΡΑ ΚΑΦΑΝΤΑΡΗ (Πρόεδρος της Επιτροπής): Κύριε Υπουργέ, υπάρχει κάποιος λόγος να μπει στην Ολομέλεια την άλλη Πέμπτη; Δηλαδή, να κάνουμε σήμερα την α΄ ανάγνωση. Την Τετάρτη στις 12.00 να προγραμματίσουμε τους φορείς. Το απόγευμα στις 16.00</w:t>
      </w:r>
      <w:r w:rsidR="00C00C08">
        <w:rPr>
          <w:rFonts w:ascii="Arial" w:hAnsi="Arial" w:cs="Arial"/>
          <w:sz w:val="20"/>
          <w:szCs w:val="20"/>
        </w:rPr>
        <w:t>΄</w:t>
      </w:r>
      <w:r w:rsidRPr="00CD179D">
        <w:rPr>
          <w:rFonts w:ascii="Arial" w:hAnsi="Arial" w:cs="Arial"/>
          <w:sz w:val="20"/>
          <w:szCs w:val="20"/>
        </w:rPr>
        <w:t xml:space="preserve"> να γίνει η συζήτηση επί των άρθρων, την Πέμπτη στις 10.00</w:t>
      </w:r>
      <w:r w:rsidR="00C00C08">
        <w:rPr>
          <w:rFonts w:ascii="Arial" w:hAnsi="Arial" w:cs="Arial"/>
          <w:sz w:val="20"/>
          <w:szCs w:val="20"/>
        </w:rPr>
        <w:t>΄</w:t>
      </w:r>
      <w:r w:rsidRPr="00CD179D">
        <w:rPr>
          <w:rFonts w:ascii="Arial" w:hAnsi="Arial" w:cs="Arial"/>
          <w:sz w:val="20"/>
          <w:szCs w:val="20"/>
        </w:rPr>
        <w:t xml:space="preserve"> η β΄ ανάγνωση και την άλλη Δευτέρα να πάει στην Ολομέλεια.</w:t>
      </w:r>
      <w:r w:rsidR="00C00C08">
        <w:rPr>
          <w:rFonts w:ascii="Arial" w:hAnsi="Arial" w:cs="Arial"/>
          <w:sz w:val="20"/>
          <w:szCs w:val="20"/>
        </w:rPr>
        <w:t xml:space="preserve"> </w:t>
      </w:r>
      <w:r w:rsidRPr="00CD179D">
        <w:rPr>
          <w:rFonts w:ascii="Arial" w:hAnsi="Arial" w:cs="Arial"/>
          <w:sz w:val="20"/>
          <w:szCs w:val="20"/>
        </w:rPr>
        <w:t>Συμφωνείτε με αυτό το σχεδιασμό;</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ΠΟΛΛΟΙ ΒΟΥΛΕΥΤΕΣ: Ναι, ναι.</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ΧΑΡΑ ΚΑΦΑΝΤΑΡΗ (Πρόεδρος της Επιτροπής): Ας προχωρήσουμε τη διαδικασία για να ορίσουμε τους φορείς, οι οποίοι θα κληθούν. Το λόγο έχει ο κ. Μηταράκης.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ΠΑΝΑΓΙΩΤΗΣ (ΝΟΤΗΣ) ΜΗΤΑΡΑΚΗΣ (Εισηγητής της Ν.Δ.): Κυρία Πρόεδρε, εμείς καλούμε το Οικονομικό Επιμελητήριο Ελλάδος, την Κεντρική Ένωση Επιμελητηρίων, το ΣΕΤΕ, το Σύνδεσμο Ενοικιαζόμενων Δωματίων (ΣΕΕΔΔΕ), τον Πανελλήνιο Σύλλογο Εργαζομένων στη ΜΟΔ, την Πανελλήνια Ένωση Εργοληπτών και Ηλεκτρολόγων που έχει κάνει και υπόμνημα στην Επιτροπή και τέλος την </w:t>
      </w:r>
      <w:r w:rsidRPr="00CD179D">
        <w:rPr>
          <w:rFonts w:ascii="Arial" w:hAnsi="Arial" w:cs="Arial"/>
          <w:sz w:val="20"/>
          <w:szCs w:val="20"/>
          <w:lang w:val="en-US"/>
        </w:rPr>
        <w:t>CR</w:t>
      </w:r>
      <w:r w:rsidRPr="00CD179D">
        <w:rPr>
          <w:rFonts w:ascii="Arial" w:hAnsi="Arial" w:cs="Arial"/>
          <w:sz w:val="20"/>
          <w:szCs w:val="20"/>
        </w:rPr>
        <w:t>.</w:t>
      </w:r>
      <w:r w:rsidRPr="00CD179D">
        <w:rPr>
          <w:rFonts w:ascii="Arial" w:hAnsi="Arial" w:cs="Arial"/>
          <w:sz w:val="20"/>
          <w:szCs w:val="20"/>
          <w:lang w:val="en-US"/>
        </w:rPr>
        <w:t>EC</w:t>
      </w:r>
      <w:r w:rsidRPr="00CD179D">
        <w:rPr>
          <w:rFonts w:ascii="Arial" w:hAnsi="Arial" w:cs="Arial"/>
          <w:sz w:val="20"/>
          <w:szCs w:val="20"/>
        </w:rPr>
        <w:t>.Α. που είναι για το ηλεκτρονικό εμπόριο.</w:t>
      </w: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pPr>
        <w:rPr>
          <w:rFonts w:ascii="Arial" w:hAnsi="Arial" w:cs="Arial"/>
          <w:sz w:val="20"/>
          <w:szCs w:val="20"/>
        </w:rPr>
      </w:pPr>
    </w:p>
    <w:p w:rsidR="005C6976" w:rsidRPr="00CD179D" w:rsidRDefault="005C6976">
      <w:pPr>
        <w:rPr>
          <w:rFonts w:ascii="Arial" w:hAnsi="Arial" w:cs="Arial"/>
          <w:sz w:val="20"/>
          <w:szCs w:val="20"/>
        </w:rPr>
        <w:sectPr w:rsidR="005C6976" w:rsidRPr="00CD179D">
          <w:headerReference w:type="default" r:id="rId6"/>
          <w:footerReference w:type="default" r:id="rId7"/>
          <w:pgSz w:w="11906" w:h="16838"/>
          <w:pgMar w:top="1440" w:right="1800" w:bottom="1440" w:left="1800" w:header="708" w:footer="708" w:gutter="0"/>
          <w:cols w:space="708"/>
          <w:docGrid w:linePitch="360"/>
        </w:sectPr>
      </w:pP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lang w:val="en-US"/>
        </w:rPr>
        <w:lastRenderedPageBreak/>
        <w:t>XA</w:t>
      </w:r>
      <w:r w:rsidRPr="00CD179D">
        <w:rPr>
          <w:rFonts w:ascii="Arial" w:hAnsi="Arial" w:cs="Arial"/>
          <w:sz w:val="20"/>
          <w:szCs w:val="20"/>
        </w:rPr>
        <w:t>ΡΑ ΚΑΦΑΝΤΑΡΗ (Πρόεδρος της Επιτροπής): Το λόγο έχει ο κ. Αρβανιτίδης.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ΓΕΩΡΓΙΟΣ ΑΡΒΑΝΙΤΙΔΗΣ (Ειδικός Αγορητής της Δημοκρατικής Συμπαράταξης ΠΑΣΟΚ – ΔΗΜΑΡ): Κυρία Πρόεδρε, θα σας καταθέσω συγκεκριμένη λίστα με τους φορείς που προτείνουμε. </w:t>
      </w:r>
    </w:p>
    <w:p w:rsidR="005C6976" w:rsidRPr="00CD179D" w:rsidRDefault="005C6976" w:rsidP="00CD5788">
      <w:pPr>
        <w:spacing w:line="480" w:lineRule="auto"/>
        <w:ind w:firstLine="720"/>
        <w:jc w:val="center"/>
        <w:rPr>
          <w:rFonts w:ascii="Arial" w:hAnsi="Arial" w:cs="Arial"/>
          <w:i/>
          <w:sz w:val="20"/>
          <w:szCs w:val="20"/>
        </w:rPr>
      </w:pPr>
      <w:r w:rsidRPr="00CD179D">
        <w:rPr>
          <w:rFonts w:ascii="Arial" w:hAnsi="Arial" w:cs="Arial"/>
          <w:i/>
          <w:sz w:val="20"/>
          <w:szCs w:val="20"/>
        </w:rPr>
        <w:t>(Στο σημείο αυτό καταθέτει τη σχετική λίστα)</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lang w:val="en-US"/>
        </w:rPr>
        <w:t>XA</w:t>
      </w:r>
      <w:r w:rsidRPr="00CD179D">
        <w:rPr>
          <w:rFonts w:ascii="Arial" w:hAnsi="Arial" w:cs="Arial"/>
          <w:sz w:val="20"/>
          <w:szCs w:val="20"/>
        </w:rPr>
        <w:t xml:space="preserve">ΡΑ ΚΑΦΑΝΤΑΡΗ (Πρόεδρος της Επιτροπής): Το λόγο έχει η κυρία Μάρκου.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ΑΙΚΑΤΕΡΙΝΗ ΜΑΡΚΟΥ (Ειδική Αγορήτρια του </w:t>
      </w:r>
      <w:r w:rsidR="00C00C08">
        <w:rPr>
          <w:rFonts w:ascii="Arial" w:hAnsi="Arial" w:cs="Arial"/>
          <w:sz w:val="20"/>
          <w:szCs w:val="20"/>
        </w:rPr>
        <w:t>«</w:t>
      </w:r>
      <w:r w:rsidRPr="00CD179D">
        <w:rPr>
          <w:rFonts w:ascii="Arial" w:hAnsi="Arial" w:cs="Arial"/>
          <w:sz w:val="20"/>
          <w:szCs w:val="20"/>
        </w:rPr>
        <w:t>ΠΟΤΑΜΙΟΥ</w:t>
      </w:r>
      <w:r w:rsidR="00C00C08">
        <w:rPr>
          <w:rFonts w:ascii="Arial" w:hAnsi="Arial" w:cs="Arial"/>
          <w:sz w:val="20"/>
          <w:szCs w:val="20"/>
        </w:rPr>
        <w:t>»</w:t>
      </w:r>
      <w:r w:rsidRPr="00CD179D">
        <w:rPr>
          <w:rFonts w:ascii="Arial" w:hAnsi="Arial" w:cs="Arial"/>
          <w:sz w:val="20"/>
          <w:szCs w:val="20"/>
        </w:rPr>
        <w:t xml:space="preserve">): Θα ήθελα να </w:t>
      </w:r>
      <w:r w:rsidR="00550A29">
        <w:rPr>
          <w:rFonts w:ascii="Arial" w:hAnsi="Arial" w:cs="Arial"/>
          <w:sz w:val="20"/>
          <w:szCs w:val="20"/>
        </w:rPr>
        <w:t>κ</w:t>
      </w:r>
      <w:r w:rsidRPr="00CD179D">
        <w:rPr>
          <w:rFonts w:ascii="Arial" w:hAnsi="Arial" w:cs="Arial"/>
          <w:sz w:val="20"/>
          <w:szCs w:val="20"/>
        </w:rPr>
        <w:t xml:space="preserve">αλέσουμε την ΕΣΕΕ, τον Σύνδεσμο ΑΕ και ΕΠΕ, την Κεντρική Ένωση Επιμελητηρίων, την Πανελλήνια Ομοσπονδία Φοροτεχνικών Ελευθέρων Επαγγελματιών, ΣΕΒ, ΣΕΤΕ, τον Πανελλήνιο Σύνδεσμο Επιχειρήσεων, ΒΙΠΕ, Πανελλήνια Ομοσπονδία Ηλεκτρολόγων, Ομοσπονδία Ψυκτικών Ελλάδος και Ομοσπονδία Αρτοποιών Ελλάδος και την ΜΟΔ.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lang w:val="en-US"/>
        </w:rPr>
        <w:t>XA</w:t>
      </w:r>
      <w:r w:rsidRPr="00CD179D">
        <w:rPr>
          <w:rFonts w:ascii="Arial" w:hAnsi="Arial" w:cs="Arial"/>
          <w:sz w:val="20"/>
          <w:szCs w:val="20"/>
        </w:rPr>
        <w:t>ΡΑ ΚΑΦΑΝΤΑΡΗ (Πρόεδρος της Επιτροπής): Το λόγο έχει ο κ. Λαζαρίδης.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ΓΕΩΡΓΙΟΣ ΛΑΖΑΡΙΔΗΣ (Ειδικός Αγορητής των Ανεξαρτήτων Ελλήνων): Κυρία Πρόεδρε, θα ήθελα το Εμπορικό Επιμελητήριο Θεσσαλονίκης, το Επαγγελματικό Επιμελητήριο Θεσσαλονίκης, το Βιοτεχνικό Επιμελητήριο Θεσσαλονίκης και την Εθνική Συνομοσπονδία Εμπορίου και Επιχειρηματικότητας ΕΣΕΕ.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lang w:val="en-US"/>
        </w:rPr>
        <w:t>XA</w:t>
      </w:r>
      <w:r w:rsidRPr="00CD179D">
        <w:rPr>
          <w:rFonts w:ascii="Arial" w:hAnsi="Arial" w:cs="Arial"/>
          <w:sz w:val="20"/>
          <w:szCs w:val="20"/>
        </w:rPr>
        <w:t>ΡΑ ΚΑΦΑΝΤΑΡΗ (Πρόεδρος της Επιτροπής): Το λόγο έχει ο κ. Γεωργιάδης.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ΜΑΡΙΟΣ ΓΕΩΡΓΙΑΔΗΣ (Ειδικός Αγορητής της Ένωσης Κεντρώων): Κυρία Πρόεδρε, με έχουν καλύψει οι προηγούμενοι συνάδελφοι.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lang w:val="en-US"/>
        </w:rPr>
        <w:t>XA</w:t>
      </w:r>
      <w:r w:rsidRPr="00CD179D">
        <w:rPr>
          <w:rFonts w:ascii="Arial" w:hAnsi="Arial" w:cs="Arial"/>
          <w:sz w:val="20"/>
          <w:szCs w:val="20"/>
        </w:rPr>
        <w:t>ΡΑ ΚΑΦΑΝΤΑΡΗ (Πρόεδρος της Επιτροπής): Το λόγο έχει ο κ. Δημητριάδης.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ΔΗΜΗΤΡΗΣ ΔΗΜΗΤΡΙΑΔΗΣ (Εισηγητής του ΣΥΡΙΖΑ): Κυρία Πρόεδρε, συμφωνούμε με αρκετά απ</w:t>
      </w:r>
      <w:r w:rsidR="00550A29">
        <w:rPr>
          <w:rFonts w:ascii="Arial" w:hAnsi="Arial" w:cs="Arial"/>
          <w:sz w:val="20"/>
          <w:szCs w:val="20"/>
        </w:rPr>
        <w:t xml:space="preserve">ό </w:t>
      </w:r>
      <w:r w:rsidRPr="00CD179D">
        <w:rPr>
          <w:rFonts w:ascii="Arial" w:hAnsi="Arial" w:cs="Arial"/>
          <w:sz w:val="20"/>
          <w:szCs w:val="20"/>
        </w:rPr>
        <w:t xml:space="preserve">αυτά που πρότειναν οι συνάδελφοι. Θα θέλαμε όμως και τη Συνομοσπονδία Επιχειρηματιών Τουριστικών Καταλυμάτων Ελλάδος, τον Σύνδεσμο Ιαματικών Πηγών, τον σύνδεσμο Τουριστικών Πρακτορείων </w:t>
      </w:r>
      <w:r w:rsidRPr="00CD179D">
        <w:rPr>
          <w:rFonts w:ascii="Arial" w:hAnsi="Arial" w:cs="Arial"/>
          <w:sz w:val="20"/>
          <w:szCs w:val="20"/>
          <w:lang w:val="en-US"/>
        </w:rPr>
        <w:t>XATTA</w:t>
      </w:r>
      <w:r w:rsidRPr="00CD179D">
        <w:rPr>
          <w:rFonts w:ascii="Arial" w:hAnsi="Arial" w:cs="Arial"/>
          <w:sz w:val="20"/>
          <w:szCs w:val="20"/>
        </w:rPr>
        <w:t xml:space="preserve"> και την Ομοσπονδία Ηλεκτρονικών.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lang w:val="en-US"/>
        </w:rPr>
        <w:t>XA</w:t>
      </w:r>
      <w:r w:rsidRPr="00CD179D">
        <w:rPr>
          <w:rFonts w:ascii="Arial" w:hAnsi="Arial" w:cs="Arial"/>
          <w:sz w:val="20"/>
          <w:szCs w:val="20"/>
        </w:rPr>
        <w:t>ΡΑ ΚΑΦΑΝΤΑΡΗ (Πρόεδρος της Επιτροπής): Το λόγο έχει ο κ. Λαμπρούλης.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ΓΕΩΡΓΙΟΣ ΛΑΜΠΡΟΥΛΗΣ: Κυρία Πρόεδρε, λόγω ξαφνικού κωλύματος του Εισηγητ</w:t>
      </w:r>
      <w:r w:rsidR="00C00C08">
        <w:rPr>
          <w:rFonts w:ascii="Arial" w:hAnsi="Arial" w:cs="Arial"/>
          <w:sz w:val="20"/>
          <w:szCs w:val="20"/>
        </w:rPr>
        <w:t>ή</w:t>
      </w:r>
      <w:r w:rsidRPr="00CD179D">
        <w:rPr>
          <w:rFonts w:ascii="Arial" w:hAnsi="Arial" w:cs="Arial"/>
          <w:sz w:val="20"/>
          <w:szCs w:val="20"/>
        </w:rPr>
        <w:t xml:space="preserve"> μας του κ. Συντυχάκη, τον οποίο αντικατέστησα στην Επιτροπή, θα τοποθετηθούμε για το συγκεκριμένο νομοσχέδιο στις επόμενες συνεδριάσεις.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lang w:val="en-US"/>
        </w:rPr>
        <w:t>XA</w:t>
      </w:r>
      <w:r w:rsidRPr="00CD179D">
        <w:rPr>
          <w:rFonts w:ascii="Arial" w:hAnsi="Arial" w:cs="Arial"/>
          <w:sz w:val="20"/>
          <w:szCs w:val="20"/>
        </w:rPr>
        <w:t>ΡΑ ΚΑΦΑΝΤΑΡΗ (Πρόεδρος της Επιτροπής): Κυρίες και κύριοι συνάδελφοι, έχουν καταγραφεί οι προτάσεις για τους φορείς και κατά τη διάρκεια της συζήτησης θα ανακοινώσουμε τους φορείς, αφού συνεννοηθούν μεταξύ τους οι Εισηγητές και οι Αγορητές των κομμάτων.</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Το λόγο έχει ο κ. Δημητριάδης.</w:t>
      </w: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pPr>
        <w:rPr>
          <w:rFonts w:ascii="Arial" w:hAnsi="Arial" w:cs="Arial"/>
          <w:sz w:val="20"/>
          <w:szCs w:val="20"/>
        </w:rPr>
      </w:pPr>
    </w:p>
    <w:p w:rsidR="005C6976" w:rsidRPr="00CD179D" w:rsidRDefault="005C6976">
      <w:pPr>
        <w:rPr>
          <w:rFonts w:ascii="Arial" w:hAnsi="Arial" w:cs="Arial"/>
          <w:sz w:val="20"/>
          <w:szCs w:val="20"/>
        </w:rPr>
        <w:sectPr w:rsidR="005C6976" w:rsidRPr="00CD179D">
          <w:headerReference w:type="default" r:id="rId8"/>
          <w:footerReference w:type="default" r:id="rId9"/>
          <w:pgSz w:w="11906" w:h="16838"/>
          <w:pgMar w:top="1440" w:right="1800" w:bottom="1440" w:left="1800" w:header="708" w:footer="708" w:gutter="0"/>
          <w:cols w:space="708"/>
          <w:docGrid w:linePitch="360"/>
        </w:sectPr>
      </w:pP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 xml:space="preserve">ΔΗΜΗΤΡΗΣ (ΜΙΜΗΣ) ΔΗΜΗΤΡΙΑΔΗΣ (Εισηγητής του ΣΥ.ΡΙΖ.Α.): Κυρίες και κύριοι συνάδελφοι, κύριε Υπουργέ.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Δύο μέρες μετά την αξιολόγηση και πριν την ολοκλήρωση της εκταμίευσης, η Κυβέρνησή μας κατέθεσε τον νέο αναπτυξιακό </w:t>
      </w:r>
      <w:r w:rsidR="00C00C08">
        <w:rPr>
          <w:rFonts w:ascii="Arial" w:hAnsi="Arial" w:cs="Arial"/>
          <w:sz w:val="20"/>
          <w:szCs w:val="20"/>
        </w:rPr>
        <w:t>ν</w:t>
      </w:r>
      <w:r w:rsidRPr="00CD179D">
        <w:rPr>
          <w:rFonts w:ascii="Arial" w:hAnsi="Arial" w:cs="Arial"/>
          <w:sz w:val="20"/>
          <w:szCs w:val="20"/>
        </w:rPr>
        <w:t>όμο. Πριν κλείσει 24ωρο από την ολοκλήρωσή του, φέρνουμε ένα νέο</w:t>
      </w:r>
      <w:r w:rsidR="00C00C08">
        <w:rPr>
          <w:rFonts w:ascii="Arial" w:hAnsi="Arial" w:cs="Arial"/>
          <w:sz w:val="20"/>
          <w:szCs w:val="20"/>
        </w:rPr>
        <w:t xml:space="preserve"> νομοσχέδιο</w:t>
      </w:r>
      <w:r w:rsidRPr="00CD179D">
        <w:rPr>
          <w:rFonts w:ascii="Arial" w:hAnsi="Arial" w:cs="Arial"/>
          <w:sz w:val="20"/>
          <w:szCs w:val="20"/>
        </w:rPr>
        <w:t xml:space="preserve">, στην ίδια ρότα για την ανάπτυξη της οικονομίας. Η θέλησή μας είναι ισχυρότερη όσο ποτέ για να προσδώσουμε στη χώρα, όλα εκείνα τα θεσμικά εργαλεία και </w:t>
      </w:r>
      <w:r w:rsidR="00C00C08">
        <w:rPr>
          <w:rFonts w:ascii="Arial" w:hAnsi="Arial" w:cs="Arial"/>
          <w:sz w:val="20"/>
          <w:szCs w:val="20"/>
        </w:rPr>
        <w:t xml:space="preserve">τις </w:t>
      </w:r>
      <w:r w:rsidRPr="00CD179D">
        <w:rPr>
          <w:rFonts w:ascii="Arial" w:hAnsi="Arial" w:cs="Arial"/>
          <w:sz w:val="20"/>
          <w:szCs w:val="20"/>
        </w:rPr>
        <w:t>ρυθμίσεις που χρειάζονται για την ανάκαμψη.</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Το τοπίο είναι καθαρότερο μετά την αξιολόγηση και η μάχη με το χρόνο και τις αδυναμίες του κατεστημένου συστήματος είναι καθημερινή. Γνωρίζουμε</w:t>
      </w:r>
      <w:r w:rsidR="00C00C08">
        <w:rPr>
          <w:rFonts w:ascii="Arial" w:hAnsi="Arial" w:cs="Arial"/>
          <w:sz w:val="20"/>
          <w:szCs w:val="20"/>
        </w:rPr>
        <w:t>,</w:t>
      </w:r>
      <w:r w:rsidRPr="00CD179D">
        <w:rPr>
          <w:rFonts w:ascii="Arial" w:hAnsi="Arial" w:cs="Arial"/>
          <w:sz w:val="20"/>
          <w:szCs w:val="20"/>
        </w:rPr>
        <w:t xml:space="preserve"> πως πορευόμαστε με γνώμονα την ευθύνη που έχουμε αναλάβει. Ενδεχομένως, έχουμε λίγες κριτικές στήριξης σε αυτή την </w:t>
      </w:r>
      <w:r w:rsidR="007E27B2">
        <w:rPr>
          <w:rFonts w:ascii="Arial" w:hAnsi="Arial" w:cs="Arial"/>
          <w:sz w:val="20"/>
          <w:szCs w:val="20"/>
        </w:rPr>
        <w:t>Α</w:t>
      </w:r>
      <w:r w:rsidRPr="00CD179D">
        <w:rPr>
          <w:rFonts w:ascii="Arial" w:hAnsi="Arial" w:cs="Arial"/>
          <w:sz w:val="20"/>
          <w:szCs w:val="20"/>
        </w:rPr>
        <w:t>ίθουσα, αλλά έχουμε πολλαπλάσιες έξω από αυτήν. Στην κοινωνία.</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Απαντούμε στις προκλήσεις των αναγκών με μία διαρκή μάχη αλλαγών και μεταρρυθμίσεων, απέναντι στα καθεστώτα που μας έχουν φέρει μέχρι εδώ. Το παρουσιαζόμενο σχέδιο νόμου συγκροτείται από μια βάση αναγκών γενικής διακυβέρνησης. Δεν έχει μια ενιαία κεντρική ιδέα, αλλά είναι ένα σύνολο επιμέρους </w:t>
      </w:r>
      <w:r w:rsidR="00C00C08">
        <w:rPr>
          <w:rFonts w:ascii="Arial" w:hAnsi="Arial" w:cs="Arial"/>
          <w:sz w:val="20"/>
          <w:szCs w:val="20"/>
        </w:rPr>
        <w:t>ενοτήτων,</w:t>
      </w:r>
      <w:r w:rsidRPr="00CD179D">
        <w:rPr>
          <w:rFonts w:ascii="Arial" w:hAnsi="Arial" w:cs="Arial"/>
          <w:sz w:val="20"/>
          <w:szCs w:val="20"/>
        </w:rPr>
        <w:t xml:space="preserve"> οι οποίες είνα</w:t>
      </w:r>
      <w:r w:rsidR="00550A29">
        <w:rPr>
          <w:rFonts w:ascii="Arial" w:hAnsi="Arial" w:cs="Arial"/>
          <w:sz w:val="20"/>
          <w:szCs w:val="20"/>
        </w:rPr>
        <w:t xml:space="preserve">ι οι </w:t>
      </w:r>
      <w:proofErr w:type="spellStart"/>
      <w:r w:rsidR="00550A29">
        <w:rPr>
          <w:rFonts w:ascii="Arial" w:hAnsi="Arial" w:cs="Arial"/>
          <w:sz w:val="20"/>
          <w:szCs w:val="20"/>
        </w:rPr>
        <w:t>εξή</w:t>
      </w:r>
      <w:proofErr w:type="spellEnd"/>
      <w:r w:rsidR="00550A29">
        <w:rPr>
          <w:rFonts w:ascii="Arial" w:hAnsi="Arial" w:cs="Arial"/>
          <w:sz w:val="20"/>
          <w:szCs w:val="20"/>
        </w:rPr>
        <w:t>:</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Προσαρμογή της ελληνικής νομοθεσίας στις ευρωπαϊκές οδηγίες.</w:t>
      </w:r>
    </w:p>
    <w:p w:rsidR="005C6976" w:rsidRPr="00CD179D" w:rsidRDefault="00C00C08" w:rsidP="00CD5788">
      <w:pPr>
        <w:spacing w:line="480" w:lineRule="auto"/>
        <w:ind w:firstLine="720"/>
        <w:jc w:val="both"/>
        <w:rPr>
          <w:rFonts w:ascii="Arial" w:hAnsi="Arial" w:cs="Arial"/>
          <w:sz w:val="20"/>
          <w:szCs w:val="20"/>
        </w:rPr>
      </w:pPr>
      <w:r>
        <w:rPr>
          <w:rFonts w:ascii="Arial" w:hAnsi="Arial" w:cs="Arial"/>
          <w:sz w:val="20"/>
          <w:szCs w:val="20"/>
        </w:rPr>
        <w:t xml:space="preserve">Τροποποιήσεις </w:t>
      </w:r>
      <w:r w:rsidR="005C6976" w:rsidRPr="00CD179D">
        <w:rPr>
          <w:rFonts w:ascii="Arial" w:hAnsi="Arial" w:cs="Arial"/>
          <w:sz w:val="20"/>
          <w:szCs w:val="20"/>
        </w:rPr>
        <w:t>κάποιων νόμων</w:t>
      </w:r>
      <w:r>
        <w:rPr>
          <w:rFonts w:ascii="Arial" w:hAnsi="Arial" w:cs="Arial"/>
          <w:sz w:val="20"/>
          <w:szCs w:val="20"/>
        </w:rPr>
        <w:t>,</w:t>
      </w:r>
      <w:r w:rsidR="005C6976" w:rsidRPr="00CD179D">
        <w:rPr>
          <w:rFonts w:ascii="Arial" w:hAnsi="Arial" w:cs="Arial"/>
          <w:sz w:val="20"/>
          <w:szCs w:val="20"/>
        </w:rPr>
        <w:t xml:space="preserve"> </w:t>
      </w:r>
      <w:r>
        <w:rPr>
          <w:rFonts w:ascii="Arial" w:hAnsi="Arial" w:cs="Arial"/>
          <w:sz w:val="20"/>
          <w:szCs w:val="20"/>
        </w:rPr>
        <w:t>ρ</w:t>
      </w:r>
      <w:r w:rsidR="005C6976" w:rsidRPr="00CD179D">
        <w:rPr>
          <w:rFonts w:ascii="Arial" w:hAnsi="Arial" w:cs="Arial"/>
          <w:sz w:val="20"/>
          <w:szCs w:val="20"/>
        </w:rPr>
        <w:t>υθμίσεων και κάποιων συγκεκριμένα νόμων.</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Είναι μια ομαδοποίηση διαφόρων νομοθετικών παρεμβάσεων που πηγάζουν από την ανάγκη διευθετήσεων του καθημερινού κυβερνητικού έργου. Ο συνεκτικός ιστός όλων αυτών είναι</w:t>
      </w:r>
      <w:r w:rsidR="00C00C08">
        <w:rPr>
          <w:rFonts w:ascii="Arial" w:hAnsi="Arial" w:cs="Arial"/>
          <w:sz w:val="20"/>
          <w:szCs w:val="20"/>
        </w:rPr>
        <w:t xml:space="preserve"> η ε</w:t>
      </w:r>
      <w:r w:rsidRPr="00CD179D">
        <w:rPr>
          <w:rFonts w:ascii="Arial" w:hAnsi="Arial" w:cs="Arial"/>
          <w:sz w:val="20"/>
          <w:szCs w:val="20"/>
        </w:rPr>
        <w:t xml:space="preserve">νίσχυση αξιοπρέπειας, αξιοκρατίας, ο περιορισμός των δαπανών, η κατάργηση ειδικών προνομίων εντός του δημόσιου, η λειτουργικότερη εξυπηρέτηση παραγωγικών δραστηριοτήτων, η άρση αδικιών και αστοχιών της γραφειοκρατίας, η εξοικονόμηση πόρων για επαγγελματίες και επιχειρήσεις από αχρείαστες δαπάνες. </w:t>
      </w:r>
    </w:p>
    <w:p w:rsidR="005C6976" w:rsidRPr="00CD179D" w:rsidRDefault="00C00C08" w:rsidP="00CD5788">
      <w:pPr>
        <w:spacing w:line="480" w:lineRule="auto"/>
        <w:ind w:firstLine="720"/>
        <w:jc w:val="both"/>
        <w:rPr>
          <w:rFonts w:ascii="Arial" w:hAnsi="Arial" w:cs="Arial"/>
          <w:sz w:val="20"/>
          <w:szCs w:val="20"/>
        </w:rPr>
      </w:pPr>
      <w:r>
        <w:rPr>
          <w:rFonts w:ascii="Arial" w:hAnsi="Arial" w:cs="Arial"/>
          <w:sz w:val="20"/>
          <w:szCs w:val="20"/>
        </w:rPr>
        <w:t>Σ</w:t>
      </w:r>
      <w:r w:rsidR="005C6976" w:rsidRPr="00CD179D">
        <w:rPr>
          <w:rFonts w:ascii="Arial" w:hAnsi="Arial" w:cs="Arial"/>
          <w:sz w:val="20"/>
          <w:szCs w:val="20"/>
        </w:rPr>
        <w:t>υνάδελφοι</w:t>
      </w:r>
      <w:r>
        <w:rPr>
          <w:rFonts w:ascii="Arial" w:hAnsi="Arial" w:cs="Arial"/>
          <w:sz w:val="20"/>
          <w:szCs w:val="20"/>
        </w:rPr>
        <w:t>, τ</w:t>
      </w:r>
      <w:r w:rsidR="005C6976" w:rsidRPr="00CD179D">
        <w:rPr>
          <w:rFonts w:ascii="Arial" w:hAnsi="Arial" w:cs="Arial"/>
          <w:sz w:val="20"/>
          <w:szCs w:val="20"/>
        </w:rPr>
        <w:t>ο μεγ</w:t>
      </w:r>
      <w:r w:rsidR="00AA4C8E">
        <w:rPr>
          <w:rFonts w:ascii="Arial" w:hAnsi="Arial" w:cs="Arial"/>
          <w:sz w:val="20"/>
          <w:szCs w:val="20"/>
        </w:rPr>
        <w:t>αλύτερο τμήμα της Οδηγίας 20</w:t>
      </w:r>
      <w:r w:rsidR="005C6976" w:rsidRPr="00CD179D">
        <w:rPr>
          <w:rFonts w:ascii="Arial" w:hAnsi="Arial" w:cs="Arial"/>
          <w:sz w:val="20"/>
          <w:szCs w:val="20"/>
        </w:rPr>
        <w:t>13</w:t>
      </w:r>
      <w:r w:rsidR="00AA4C8E">
        <w:rPr>
          <w:rFonts w:ascii="Arial" w:hAnsi="Arial" w:cs="Arial"/>
          <w:sz w:val="20"/>
          <w:szCs w:val="20"/>
        </w:rPr>
        <w:t>/</w:t>
      </w:r>
      <w:r w:rsidR="005C6976" w:rsidRPr="00CD179D">
        <w:rPr>
          <w:rFonts w:ascii="Arial" w:hAnsi="Arial" w:cs="Arial"/>
          <w:sz w:val="20"/>
          <w:szCs w:val="20"/>
        </w:rPr>
        <w:t xml:space="preserve">34, το οποίο περιέχει κανόνες λογιστικού δικαίου έχει ήδη ενσωματωθεί στην ελληνική </w:t>
      </w:r>
      <w:r w:rsidR="00550A29">
        <w:rPr>
          <w:rFonts w:ascii="Arial" w:hAnsi="Arial" w:cs="Arial"/>
          <w:sz w:val="20"/>
          <w:szCs w:val="20"/>
        </w:rPr>
        <w:t>ν</w:t>
      </w:r>
      <w:r w:rsidR="005C6976" w:rsidRPr="00CD179D">
        <w:rPr>
          <w:rFonts w:ascii="Arial" w:hAnsi="Arial" w:cs="Arial"/>
          <w:sz w:val="20"/>
          <w:szCs w:val="20"/>
        </w:rPr>
        <w:t xml:space="preserve">ομοθεσία, με </w:t>
      </w:r>
      <w:r>
        <w:rPr>
          <w:rFonts w:ascii="Arial" w:hAnsi="Arial" w:cs="Arial"/>
          <w:sz w:val="20"/>
          <w:szCs w:val="20"/>
        </w:rPr>
        <w:t>το ν.</w:t>
      </w:r>
      <w:r w:rsidR="005C6976" w:rsidRPr="00CD179D">
        <w:rPr>
          <w:rFonts w:ascii="Arial" w:hAnsi="Arial" w:cs="Arial"/>
          <w:sz w:val="20"/>
          <w:szCs w:val="20"/>
        </w:rPr>
        <w:t xml:space="preserve"> 4308</w:t>
      </w:r>
      <w:r>
        <w:rPr>
          <w:rFonts w:ascii="Arial" w:hAnsi="Arial" w:cs="Arial"/>
          <w:sz w:val="20"/>
          <w:szCs w:val="20"/>
        </w:rPr>
        <w:t>/</w:t>
      </w:r>
      <w:r w:rsidR="005C6976" w:rsidRPr="00CD179D">
        <w:rPr>
          <w:rFonts w:ascii="Arial" w:hAnsi="Arial" w:cs="Arial"/>
          <w:sz w:val="20"/>
          <w:szCs w:val="20"/>
        </w:rPr>
        <w:t>2014. Η Οδηγία 95</w:t>
      </w:r>
      <w:r>
        <w:rPr>
          <w:rFonts w:ascii="Arial" w:hAnsi="Arial" w:cs="Arial"/>
          <w:sz w:val="20"/>
          <w:szCs w:val="20"/>
        </w:rPr>
        <w:t>/</w:t>
      </w:r>
      <w:r w:rsidR="005C6976" w:rsidRPr="00CD179D">
        <w:rPr>
          <w:rFonts w:ascii="Arial" w:hAnsi="Arial" w:cs="Arial"/>
          <w:sz w:val="20"/>
          <w:szCs w:val="20"/>
        </w:rPr>
        <w:t xml:space="preserve">2014, εισάγει την υποχρέωση δημοσιοποίησης στοιχείων των εργασιών που άπτονται </w:t>
      </w:r>
      <w:proofErr w:type="spellStart"/>
      <w:r w:rsidR="005C6976" w:rsidRPr="00CD179D">
        <w:rPr>
          <w:rFonts w:ascii="Arial" w:hAnsi="Arial" w:cs="Arial"/>
          <w:sz w:val="20"/>
          <w:szCs w:val="20"/>
        </w:rPr>
        <w:t>περιβα</w:t>
      </w:r>
      <w:r w:rsidR="00BF413E">
        <w:rPr>
          <w:rFonts w:ascii="Arial" w:hAnsi="Arial" w:cs="Arial"/>
          <w:sz w:val="20"/>
          <w:szCs w:val="20"/>
        </w:rPr>
        <w:t>ντολογ</w:t>
      </w:r>
      <w:r w:rsidR="005C6976" w:rsidRPr="00CD179D">
        <w:rPr>
          <w:rFonts w:ascii="Arial" w:hAnsi="Arial" w:cs="Arial"/>
          <w:sz w:val="20"/>
          <w:szCs w:val="20"/>
        </w:rPr>
        <w:t>ικών</w:t>
      </w:r>
      <w:proofErr w:type="spellEnd"/>
      <w:r w:rsidR="005C6976" w:rsidRPr="00CD179D">
        <w:rPr>
          <w:rFonts w:ascii="Arial" w:hAnsi="Arial" w:cs="Arial"/>
          <w:sz w:val="20"/>
          <w:szCs w:val="20"/>
        </w:rPr>
        <w:t xml:space="preserve">, κοινωνικών και δικαιωματικών πτυχών. Οι </w:t>
      </w:r>
      <w:r>
        <w:rPr>
          <w:rFonts w:ascii="Arial" w:hAnsi="Arial" w:cs="Arial"/>
          <w:sz w:val="20"/>
          <w:szCs w:val="20"/>
        </w:rPr>
        <w:t>δ</w:t>
      </w:r>
      <w:r w:rsidR="005C6976" w:rsidRPr="00CD179D">
        <w:rPr>
          <w:rFonts w:ascii="Arial" w:hAnsi="Arial" w:cs="Arial"/>
          <w:sz w:val="20"/>
          <w:szCs w:val="20"/>
        </w:rPr>
        <w:t xml:space="preserve">ιατάξεις που </w:t>
      </w:r>
      <w:r w:rsidR="005C6976" w:rsidRPr="00CD179D">
        <w:rPr>
          <w:rFonts w:ascii="Arial" w:hAnsi="Arial" w:cs="Arial"/>
          <w:sz w:val="20"/>
          <w:szCs w:val="20"/>
        </w:rPr>
        <w:lastRenderedPageBreak/>
        <w:t xml:space="preserve">ενσωματώνονται με το προωθούμενο σχέδιο </w:t>
      </w:r>
      <w:r>
        <w:rPr>
          <w:rFonts w:ascii="Arial" w:hAnsi="Arial" w:cs="Arial"/>
          <w:sz w:val="20"/>
          <w:szCs w:val="20"/>
        </w:rPr>
        <w:t>ν</w:t>
      </w:r>
      <w:r w:rsidR="005C6976" w:rsidRPr="00CD179D">
        <w:rPr>
          <w:rFonts w:ascii="Arial" w:hAnsi="Arial" w:cs="Arial"/>
          <w:sz w:val="20"/>
          <w:szCs w:val="20"/>
        </w:rPr>
        <w:t xml:space="preserve">όμου αφορούν το περιεχόμενο της Έκθεσης Διαχείρισης και τους όρους δημοσιότητας όλων των αιτήσεων οικονομικών καταστάσεων.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Η Οδηγία ρυθμίζει ενιαίους κανόνες σύνταξης και δημοσιοποίησης των οικονομικών καταστάσεων των </w:t>
      </w:r>
      <w:r w:rsidR="00C00C08">
        <w:rPr>
          <w:rFonts w:ascii="Arial" w:hAnsi="Arial" w:cs="Arial"/>
          <w:sz w:val="20"/>
          <w:szCs w:val="20"/>
        </w:rPr>
        <w:t>α</w:t>
      </w:r>
      <w:r w:rsidRPr="00CD179D">
        <w:rPr>
          <w:rFonts w:ascii="Arial" w:hAnsi="Arial" w:cs="Arial"/>
          <w:sz w:val="20"/>
          <w:szCs w:val="20"/>
        </w:rPr>
        <w:t xml:space="preserve">νωνύμων </w:t>
      </w:r>
      <w:r w:rsidR="00C00C08">
        <w:rPr>
          <w:rFonts w:ascii="Arial" w:hAnsi="Arial" w:cs="Arial"/>
          <w:sz w:val="20"/>
          <w:szCs w:val="20"/>
        </w:rPr>
        <w:t>ε</w:t>
      </w:r>
      <w:r w:rsidRPr="00CD179D">
        <w:rPr>
          <w:rFonts w:ascii="Arial" w:hAnsi="Arial" w:cs="Arial"/>
          <w:sz w:val="20"/>
          <w:szCs w:val="20"/>
        </w:rPr>
        <w:t>ταιρειών, των εταιρειών περιορισμένης ευθύνης, των ιδιωτικών κεφαλαιουχικών εταιρειών και όσων προσωπικών εταιρειών έχουν ως απεριόριστα ευθυνόμενο εταίρο, κεφαλαιουχική εταιρεία.</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Ακόμα, για τις μεγάλες επιχειρήσεις που δραστηριοποιούνται στην εξορυκτική βιομηχανία ή στην υλοτόμηση πρωτογενών δασών εισάγεται υποχρέωση σύνταξης έκθεσης πληρωμών προς Κυβερνήσεις.</w:t>
      </w:r>
    </w:p>
    <w:p w:rsidR="005C6976" w:rsidRPr="00CD179D" w:rsidRDefault="005C6976" w:rsidP="00CD5788">
      <w:pPr>
        <w:spacing w:line="480" w:lineRule="auto"/>
        <w:ind w:firstLine="720"/>
        <w:jc w:val="both"/>
        <w:rPr>
          <w:rFonts w:ascii="Arial" w:hAnsi="Arial" w:cs="Arial"/>
          <w:sz w:val="20"/>
          <w:szCs w:val="20"/>
        </w:rPr>
      </w:pPr>
      <w:r w:rsidRPr="007E27B2">
        <w:rPr>
          <w:rFonts w:ascii="Arial" w:hAnsi="Arial" w:cs="Arial"/>
          <w:sz w:val="20"/>
          <w:szCs w:val="20"/>
        </w:rPr>
        <w:t xml:space="preserve">Στην ισχύουσα </w:t>
      </w:r>
      <w:r w:rsidR="00C00C08" w:rsidRPr="007E27B2">
        <w:rPr>
          <w:rFonts w:ascii="Arial" w:hAnsi="Arial" w:cs="Arial"/>
          <w:sz w:val="20"/>
          <w:szCs w:val="20"/>
        </w:rPr>
        <w:t>ν</w:t>
      </w:r>
      <w:r w:rsidRPr="007E27B2">
        <w:rPr>
          <w:rFonts w:ascii="Arial" w:hAnsi="Arial" w:cs="Arial"/>
          <w:sz w:val="20"/>
          <w:szCs w:val="20"/>
        </w:rPr>
        <w:t>ομοθεσία προβλέπεται για τις κεφαλαιουχικές εταιρείες</w:t>
      </w:r>
      <w:r w:rsidR="007E27B2" w:rsidRPr="007E27B2">
        <w:rPr>
          <w:rFonts w:ascii="Arial" w:hAnsi="Arial" w:cs="Arial"/>
          <w:sz w:val="20"/>
          <w:szCs w:val="20"/>
        </w:rPr>
        <w:t>,</w:t>
      </w:r>
      <w:r w:rsidR="00C00C08" w:rsidRPr="007E27B2">
        <w:rPr>
          <w:rFonts w:ascii="Arial" w:hAnsi="Arial" w:cs="Arial"/>
          <w:sz w:val="20"/>
          <w:szCs w:val="20"/>
        </w:rPr>
        <w:t xml:space="preserve"> η </w:t>
      </w:r>
      <w:r w:rsidRPr="007E27B2">
        <w:rPr>
          <w:rFonts w:ascii="Arial" w:hAnsi="Arial" w:cs="Arial"/>
          <w:sz w:val="20"/>
          <w:szCs w:val="20"/>
        </w:rPr>
        <w:t xml:space="preserve">υποχρέωση κατάρτισης και δημοσιοποίησης έκθεσης διαχείρισης. Για αυτό το λόγο, η ενσωμάτωση των </w:t>
      </w:r>
      <w:r w:rsidR="007E27B2" w:rsidRPr="007E27B2">
        <w:rPr>
          <w:rFonts w:ascii="Arial" w:hAnsi="Arial" w:cs="Arial"/>
          <w:sz w:val="20"/>
          <w:szCs w:val="20"/>
        </w:rPr>
        <w:t>δ</w:t>
      </w:r>
      <w:r w:rsidRPr="007E27B2">
        <w:rPr>
          <w:rFonts w:ascii="Arial" w:hAnsi="Arial" w:cs="Arial"/>
          <w:sz w:val="20"/>
          <w:szCs w:val="20"/>
        </w:rPr>
        <w:t xml:space="preserve">ιατάξεων των ως άνω Οδηγιών γίνεται μέσω της τροποποίησης των σχετικών </w:t>
      </w:r>
      <w:r w:rsidR="00C00C08" w:rsidRPr="007E27B2">
        <w:rPr>
          <w:rFonts w:ascii="Arial" w:hAnsi="Arial" w:cs="Arial"/>
          <w:sz w:val="20"/>
          <w:szCs w:val="20"/>
        </w:rPr>
        <w:t>δ</w:t>
      </w:r>
      <w:r w:rsidRPr="007E27B2">
        <w:rPr>
          <w:rFonts w:ascii="Arial" w:hAnsi="Arial" w:cs="Arial"/>
          <w:sz w:val="20"/>
          <w:szCs w:val="20"/>
        </w:rPr>
        <w:t xml:space="preserve">ιατάξεων του 2190 του 20 και των </w:t>
      </w:r>
      <w:r w:rsidR="007E27B2" w:rsidRPr="007E27B2">
        <w:rPr>
          <w:rFonts w:ascii="Arial" w:hAnsi="Arial" w:cs="Arial"/>
          <w:sz w:val="20"/>
          <w:szCs w:val="20"/>
        </w:rPr>
        <w:t>ν</w:t>
      </w:r>
      <w:r w:rsidRPr="007E27B2">
        <w:rPr>
          <w:rFonts w:ascii="Arial" w:hAnsi="Arial" w:cs="Arial"/>
          <w:sz w:val="20"/>
          <w:szCs w:val="20"/>
        </w:rPr>
        <w:t>ομοθετημάτων για ΕΠΕΕ και την ΝΙΚΕ, όπου χρειάζεται.</w:t>
      </w:r>
      <w:r w:rsidRPr="00CD179D">
        <w:rPr>
          <w:rFonts w:ascii="Arial" w:hAnsi="Arial" w:cs="Arial"/>
          <w:sz w:val="20"/>
          <w:szCs w:val="20"/>
        </w:rPr>
        <w:t xml:space="preserve">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Με τις προτεινόμενες ρυθμίσεις, πρώτον, σε εφαρμογή της αρχής προτεραιότητας στις μικρές επιχειρήσεις, αυτές απαλλάσσονται από την υποχρέωση κατάρτισης έκθεσης διαχείρισης, υπό την προϋπόθεση της τήρησης ορισμένων ελάχιστων εγγυήσεων πληροφόρησης, οι οποίες περιλαμβάνονται στο προσάρτημα του προϋπολογισμού. Στην περίπτωση που καταρτίσουν έκθεση, απαλλάσσονται από την υποχρέωση δημοσίευσης. Δεν ισχύει για τις επιχειρήσεις δημόσιου ενδιαφέροντος. Ως πολύ μικρές επιχειρήσεις νοούνται αυτές που πληρούν δύο από τα τρία ακόλουθα κριτήρια. </w:t>
      </w:r>
    </w:p>
    <w:p w:rsidR="005C6976" w:rsidRPr="00CD179D" w:rsidRDefault="005C6976" w:rsidP="00C00C08">
      <w:pPr>
        <w:spacing w:line="480" w:lineRule="auto"/>
        <w:ind w:firstLine="720"/>
        <w:jc w:val="both"/>
        <w:rPr>
          <w:rFonts w:ascii="Arial" w:hAnsi="Arial" w:cs="Arial"/>
          <w:sz w:val="20"/>
          <w:szCs w:val="20"/>
        </w:rPr>
      </w:pPr>
      <w:r w:rsidRPr="00CD179D">
        <w:rPr>
          <w:rFonts w:ascii="Arial" w:hAnsi="Arial" w:cs="Arial"/>
          <w:sz w:val="20"/>
          <w:szCs w:val="20"/>
        </w:rPr>
        <w:t>Πρώτον</w:t>
      </w:r>
      <w:r w:rsidR="004B7CAB">
        <w:rPr>
          <w:rFonts w:ascii="Arial" w:hAnsi="Arial" w:cs="Arial"/>
          <w:sz w:val="20"/>
          <w:szCs w:val="20"/>
        </w:rPr>
        <w:t>,</w:t>
      </w:r>
      <w:r w:rsidRPr="00CD179D">
        <w:rPr>
          <w:rFonts w:ascii="Arial" w:hAnsi="Arial" w:cs="Arial"/>
          <w:sz w:val="20"/>
          <w:szCs w:val="20"/>
        </w:rPr>
        <w:t xml:space="preserve"> </w:t>
      </w:r>
      <w:r w:rsidR="004B7CAB">
        <w:rPr>
          <w:rFonts w:ascii="Arial" w:hAnsi="Arial" w:cs="Arial"/>
          <w:sz w:val="20"/>
          <w:szCs w:val="20"/>
        </w:rPr>
        <w:t>σ</w:t>
      </w:r>
      <w:r w:rsidRPr="00CD179D">
        <w:rPr>
          <w:rFonts w:ascii="Arial" w:hAnsi="Arial" w:cs="Arial"/>
          <w:sz w:val="20"/>
          <w:szCs w:val="20"/>
        </w:rPr>
        <w:t>ύνολο ενεργητικού, περιουσιακών στοιχείων</w:t>
      </w:r>
      <w:r w:rsidR="00C00C08">
        <w:rPr>
          <w:rFonts w:ascii="Arial" w:hAnsi="Arial" w:cs="Arial"/>
          <w:sz w:val="20"/>
          <w:szCs w:val="20"/>
        </w:rPr>
        <w:t xml:space="preserve"> δηλαδή, έως 350 χιλιάδες ευρώ. </w:t>
      </w:r>
      <w:r w:rsidRPr="00CD179D">
        <w:rPr>
          <w:rFonts w:ascii="Arial" w:hAnsi="Arial" w:cs="Arial"/>
          <w:sz w:val="20"/>
          <w:szCs w:val="20"/>
        </w:rPr>
        <w:t>Δεύτερον</w:t>
      </w:r>
      <w:r w:rsidR="00C00C08">
        <w:rPr>
          <w:rFonts w:ascii="Arial" w:hAnsi="Arial" w:cs="Arial"/>
          <w:sz w:val="20"/>
          <w:szCs w:val="20"/>
        </w:rPr>
        <w:t>,</w:t>
      </w:r>
      <w:r w:rsidRPr="00CD179D">
        <w:rPr>
          <w:rFonts w:ascii="Arial" w:hAnsi="Arial" w:cs="Arial"/>
          <w:sz w:val="20"/>
          <w:szCs w:val="20"/>
        </w:rPr>
        <w:t xml:space="preserve"> </w:t>
      </w:r>
      <w:r w:rsidR="00C00C08">
        <w:rPr>
          <w:rFonts w:ascii="Arial" w:hAnsi="Arial" w:cs="Arial"/>
          <w:sz w:val="20"/>
          <w:szCs w:val="20"/>
        </w:rPr>
        <w:t>κ</w:t>
      </w:r>
      <w:r w:rsidRPr="00CD179D">
        <w:rPr>
          <w:rFonts w:ascii="Arial" w:hAnsi="Arial" w:cs="Arial"/>
          <w:sz w:val="20"/>
          <w:szCs w:val="20"/>
        </w:rPr>
        <w:t>αθαρό ύψος κύκλου εργα</w:t>
      </w:r>
      <w:r w:rsidR="00C00C08">
        <w:rPr>
          <w:rFonts w:ascii="Arial" w:hAnsi="Arial" w:cs="Arial"/>
          <w:sz w:val="20"/>
          <w:szCs w:val="20"/>
        </w:rPr>
        <w:t>σιών έως 700 χιλιάδες ευρώ και τ</w:t>
      </w:r>
      <w:r w:rsidRPr="00CD179D">
        <w:rPr>
          <w:rFonts w:ascii="Arial" w:hAnsi="Arial" w:cs="Arial"/>
          <w:sz w:val="20"/>
          <w:szCs w:val="20"/>
        </w:rPr>
        <w:t>ρίτον</w:t>
      </w:r>
      <w:r w:rsidR="00C00C08">
        <w:rPr>
          <w:rFonts w:ascii="Arial" w:hAnsi="Arial" w:cs="Arial"/>
          <w:sz w:val="20"/>
          <w:szCs w:val="20"/>
        </w:rPr>
        <w:t>,</w:t>
      </w:r>
      <w:r w:rsidRPr="00CD179D">
        <w:rPr>
          <w:rFonts w:ascii="Arial" w:hAnsi="Arial" w:cs="Arial"/>
          <w:sz w:val="20"/>
          <w:szCs w:val="20"/>
        </w:rPr>
        <w:t xml:space="preserve"> </w:t>
      </w:r>
      <w:r w:rsidR="00C00C08">
        <w:rPr>
          <w:rFonts w:ascii="Arial" w:hAnsi="Arial" w:cs="Arial"/>
          <w:sz w:val="20"/>
          <w:szCs w:val="20"/>
        </w:rPr>
        <w:t>μ</w:t>
      </w:r>
      <w:r w:rsidRPr="00CD179D">
        <w:rPr>
          <w:rFonts w:ascii="Arial" w:hAnsi="Arial" w:cs="Arial"/>
          <w:sz w:val="20"/>
          <w:szCs w:val="20"/>
        </w:rPr>
        <w:t>έσος όρος εργαζομένων μέχρι δέκα άτομα.</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Δί</w:t>
      </w:r>
      <w:r w:rsidR="00C00C08">
        <w:rPr>
          <w:rFonts w:ascii="Arial" w:hAnsi="Arial" w:cs="Arial"/>
          <w:sz w:val="20"/>
          <w:szCs w:val="20"/>
        </w:rPr>
        <w:t>ν</w:t>
      </w:r>
      <w:r w:rsidRPr="00CD179D">
        <w:rPr>
          <w:rFonts w:ascii="Arial" w:hAnsi="Arial" w:cs="Arial"/>
          <w:sz w:val="20"/>
          <w:szCs w:val="20"/>
        </w:rPr>
        <w:t xml:space="preserve">εται η δυνατότητα για τις επιχειρήσεις που οφείλουν να συντάσσουν και μειωμένη και μεμονωμένη και ενοποιημένη έκθεση διαχείρισης, πλέον να τις περιλαμβάνουμε σε μία και ενιαία.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Δεύτερον</w:t>
      </w:r>
      <w:r w:rsidR="00CD5788">
        <w:rPr>
          <w:rFonts w:ascii="Arial" w:hAnsi="Arial" w:cs="Arial"/>
          <w:sz w:val="20"/>
          <w:szCs w:val="20"/>
        </w:rPr>
        <w:t>, γι</w:t>
      </w:r>
      <w:r w:rsidRPr="00CD179D">
        <w:rPr>
          <w:rFonts w:ascii="Arial" w:hAnsi="Arial" w:cs="Arial"/>
          <w:sz w:val="20"/>
          <w:szCs w:val="20"/>
        </w:rPr>
        <w:t xml:space="preserve">α τις μεγάλες επιχειρήσεις και τις επιχειρήσεις δημοσίου ενδιαφέροντος, εισάγεται η υποχρέωση συμπερίληψης στην έκθεση διαχείρισης αναλυτικής, μη </w:t>
      </w:r>
      <w:r w:rsidRPr="00CD179D">
        <w:rPr>
          <w:rFonts w:ascii="Arial" w:hAnsi="Arial" w:cs="Arial"/>
          <w:sz w:val="20"/>
          <w:szCs w:val="20"/>
        </w:rPr>
        <w:lastRenderedPageBreak/>
        <w:t>χρηματοοικονομικής πληροφόρησης, η οποία αφορά την ακολουθούμενη πολιτική και πρακτική της επιχείρησης σε σχέση με περιβαλλοντικά, εργασιακά και δικαιωματικά θέματα. Ειδικά για τις εισηγμένες εταιρείες, οι οποίες υποχρεούνται και σε δήλωση εταιρικής διακυβέρνησης, προβλέπεται η δημοσιοποίηση στοιχείων που αφορούν την πολυμορφία των διοικητικών οργάνων, όσον αφορά το φύλο, την ηλικία, το εκπαιδευτικό και επαγγελματικό ιστορικό των μελών. Υπό το ισχύον καθεστώς, η δήλωση ήταν υποχρεωτικό περιεχόμενο της έκθεσης διαχείρισης. Πλέον</w:t>
      </w:r>
      <w:r w:rsidR="007560DA">
        <w:rPr>
          <w:rFonts w:ascii="Arial" w:hAnsi="Arial" w:cs="Arial"/>
          <w:sz w:val="20"/>
          <w:szCs w:val="20"/>
        </w:rPr>
        <w:t>,</w:t>
      </w:r>
      <w:r w:rsidRPr="00CD179D">
        <w:rPr>
          <w:rFonts w:ascii="Arial" w:hAnsi="Arial" w:cs="Arial"/>
          <w:sz w:val="20"/>
          <w:szCs w:val="20"/>
        </w:rPr>
        <w:t xml:space="preserve"> δίνει τη δυνατότητα να συντάσσεται σε χωριστό έγγραφο</w:t>
      </w:r>
      <w:r w:rsidR="008C6FB2">
        <w:rPr>
          <w:rFonts w:ascii="Arial" w:hAnsi="Arial" w:cs="Arial"/>
          <w:sz w:val="20"/>
          <w:szCs w:val="20"/>
        </w:rPr>
        <w:t>,</w:t>
      </w:r>
      <w:r w:rsidRPr="00CD179D">
        <w:rPr>
          <w:rFonts w:ascii="Arial" w:hAnsi="Arial" w:cs="Arial"/>
          <w:sz w:val="20"/>
          <w:szCs w:val="20"/>
        </w:rPr>
        <w:t xml:space="preserve"> το οποίο αναρτάται στην ιστοσελίδα της εταιρείας. Πρακτικά μειώνεται το διοικητικό κόστος, όσον αφορά τη δημοσίευση.</w:t>
      </w:r>
    </w:p>
    <w:p w:rsidR="005C6976" w:rsidRPr="00CD179D" w:rsidRDefault="005C6976">
      <w:pPr>
        <w:rPr>
          <w:rFonts w:ascii="Arial" w:hAnsi="Arial" w:cs="Arial"/>
          <w:sz w:val="20"/>
          <w:szCs w:val="20"/>
        </w:rPr>
      </w:pPr>
    </w:p>
    <w:p w:rsidR="005C6976" w:rsidRPr="00CD179D" w:rsidRDefault="005C6976">
      <w:pPr>
        <w:rPr>
          <w:rFonts w:ascii="Arial" w:hAnsi="Arial" w:cs="Arial"/>
          <w:sz w:val="20"/>
          <w:szCs w:val="20"/>
        </w:rPr>
        <w:sectPr w:rsidR="005C6976" w:rsidRPr="00CD179D">
          <w:headerReference w:type="default" r:id="rId10"/>
          <w:footerReference w:type="default" r:id="rId11"/>
          <w:pgSz w:w="11906" w:h="16838"/>
          <w:pgMar w:top="1440" w:right="1800" w:bottom="1440" w:left="1800" w:header="708" w:footer="708" w:gutter="0"/>
          <w:cols w:space="708"/>
          <w:docGrid w:linePitch="360"/>
        </w:sectPr>
      </w:pP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 xml:space="preserve">Τρίτον, εισάγεται η αρχή της δημοσίευσής μόνο των εγκεκριμένων οικονομικών καταστάσεων. Κατά το ισχύον καθεστώς, προβλέπεται η λεγόμενη «διπλή δημοσίευση», δηλαδή οι εταιρείες υποχρεούνται να αποστέλλουν στο ΓΕΜΗ, αντίγραφα των οικονομικών καταστάσεων, 20 μέρες πριν την σύγκλιση γενικής συνέλευσης και δεύτερον, μετά την έγκρισή της από την γενική συνέλευση. Πλέον, εισάγεται η υποχρέωση δημοσίευσης καταστάσεων, μόνο μία φορά, </w:t>
      </w:r>
      <w:r w:rsidR="008C6FB2">
        <w:rPr>
          <w:rFonts w:ascii="Arial" w:hAnsi="Arial" w:cs="Arial"/>
          <w:sz w:val="20"/>
          <w:szCs w:val="20"/>
        </w:rPr>
        <w:t>-</w:t>
      </w:r>
      <w:r w:rsidRPr="00CD179D">
        <w:rPr>
          <w:rFonts w:ascii="Arial" w:hAnsi="Arial" w:cs="Arial"/>
          <w:sz w:val="20"/>
          <w:szCs w:val="20"/>
        </w:rPr>
        <w:t>20 μέρες μετά από την έγκρισή τους από την γενική συνέλευση</w:t>
      </w:r>
      <w:r w:rsidR="008C6FB2">
        <w:rPr>
          <w:rFonts w:ascii="Arial" w:hAnsi="Arial" w:cs="Arial"/>
          <w:sz w:val="20"/>
          <w:szCs w:val="20"/>
        </w:rPr>
        <w:t>-</w:t>
      </w:r>
      <w:r w:rsidRPr="00CD179D">
        <w:rPr>
          <w:rFonts w:ascii="Arial" w:hAnsi="Arial" w:cs="Arial"/>
          <w:sz w:val="20"/>
          <w:szCs w:val="20"/>
        </w:rPr>
        <w:t>, μειώνοντας έτσι σημαντικά, το σχετικό διοικητικό βάρος. Να σημειωθεί, ότι η υποχρέωση δημοσίευσης των οικονομικών στοιχείων στις εφημερίδες, έχει από 1/1/2016 μετατραπεί σε απολύτως προαιρετική, σύμφωνα με τη διάταξη του άρθρου 202 του ν</w:t>
      </w:r>
      <w:r w:rsidR="007560DA">
        <w:rPr>
          <w:rFonts w:ascii="Arial" w:hAnsi="Arial" w:cs="Arial"/>
          <w:sz w:val="20"/>
          <w:szCs w:val="20"/>
        </w:rPr>
        <w:t xml:space="preserve">. </w:t>
      </w:r>
      <w:r w:rsidRPr="00CD179D">
        <w:rPr>
          <w:rFonts w:ascii="Arial" w:hAnsi="Arial" w:cs="Arial"/>
          <w:sz w:val="20"/>
          <w:szCs w:val="20"/>
        </w:rPr>
        <w:t>4281/2014.</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Τέταρτον, ορίζεται ότι το ελάχιστο περιεχόμενο της έκθεσης ελέγχου, την οποία συντάσσουν νόμιμοι ελεγκτές.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Πέμπτον, για τις μεγάλες επιχειρήσεις που δραστηριοποιούνται στην εξορυκτική βιομηχανία ή στην υλοτόμηση πρωτογενών δασών, εισάγεται η υποχρέωση σύνταξης πληρωμών προς Κυβερνήσεις, στις οποίες θα αποτυπώνονται πληρωμές για ποσά άνω των 100.000 €.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Συγκεκριμένα, το </w:t>
      </w:r>
      <w:r w:rsidR="00785092">
        <w:rPr>
          <w:rFonts w:ascii="Arial" w:hAnsi="Arial" w:cs="Arial"/>
          <w:sz w:val="20"/>
          <w:szCs w:val="20"/>
        </w:rPr>
        <w:t xml:space="preserve">δεύτερο </w:t>
      </w:r>
      <w:r w:rsidRPr="00CD179D">
        <w:rPr>
          <w:rFonts w:ascii="Arial" w:hAnsi="Arial" w:cs="Arial"/>
          <w:sz w:val="20"/>
          <w:szCs w:val="20"/>
        </w:rPr>
        <w:t>μέρος αφορά το γραφείο του οικονομικού συμβο</w:t>
      </w:r>
      <w:r w:rsidR="001C143E">
        <w:rPr>
          <w:rFonts w:ascii="Arial" w:hAnsi="Arial" w:cs="Arial"/>
          <w:sz w:val="20"/>
          <w:szCs w:val="20"/>
        </w:rPr>
        <w:t xml:space="preserve">ύλου </w:t>
      </w:r>
      <w:r w:rsidRPr="00CD179D">
        <w:rPr>
          <w:rFonts w:ascii="Arial" w:hAnsi="Arial" w:cs="Arial"/>
          <w:sz w:val="20"/>
          <w:szCs w:val="20"/>
        </w:rPr>
        <w:t xml:space="preserve">στην Γενεύη και την </w:t>
      </w:r>
      <w:r w:rsidR="00785092">
        <w:rPr>
          <w:rFonts w:ascii="Arial" w:hAnsi="Arial" w:cs="Arial"/>
          <w:sz w:val="20"/>
          <w:szCs w:val="20"/>
        </w:rPr>
        <w:t>Ε</w:t>
      </w:r>
      <w:r w:rsidRPr="00CD179D">
        <w:rPr>
          <w:rFonts w:ascii="Arial" w:hAnsi="Arial" w:cs="Arial"/>
          <w:sz w:val="20"/>
          <w:szCs w:val="20"/>
        </w:rPr>
        <w:t>πιτροπή του ΟΟΣΑ. Τα άρθρα 66</w:t>
      </w:r>
      <w:r w:rsidRPr="00CD179D">
        <w:rPr>
          <w:rFonts w:ascii="Arial" w:hAnsi="Arial" w:cs="Arial"/>
          <w:sz w:val="20"/>
          <w:szCs w:val="20"/>
          <w:vertAlign w:val="superscript"/>
        </w:rPr>
        <w:t>α</w:t>
      </w:r>
      <w:r w:rsidRPr="00CD179D">
        <w:rPr>
          <w:rFonts w:ascii="Arial" w:hAnsi="Arial" w:cs="Arial"/>
          <w:sz w:val="20"/>
          <w:szCs w:val="20"/>
        </w:rPr>
        <w:t xml:space="preserve"> και 67</w:t>
      </w:r>
      <w:r w:rsidRPr="00CD179D">
        <w:rPr>
          <w:rFonts w:ascii="Arial" w:hAnsi="Arial" w:cs="Arial"/>
          <w:sz w:val="20"/>
          <w:szCs w:val="20"/>
          <w:vertAlign w:val="superscript"/>
        </w:rPr>
        <w:t>α</w:t>
      </w:r>
      <w:r w:rsidRPr="00CD179D">
        <w:rPr>
          <w:rFonts w:ascii="Arial" w:hAnsi="Arial" w:cs="Arial"/>
          <w:sz w:val="20"/>
          <w:szCs w:val="20"/>
        </w:rPr>
        <w:t>, έρχονται να συμπληρώσουν το κενό του Οργανισμού, στον τομέα ανάπτυξης του Υπουργείου, ως προς τις θέσεις και τα προσόντα διορισμού της μόνιμης ελληνικής αντιπροσωπείας στον ΟΟΣΑ και το γραφείο του οικονομικού συμβο</w:t>
      </w:r>
      <w:r w:rsidR="00815FB1">
        <w:rPr>
          <w:rFonts w:ascii="Arial" w:hAnsi="Arial" w:cs="Arial"/>
          <w:sz w:val="20"/>
          <w:szCs w:val="20"/>
        </w:rPr>
        <w:t>ύλου</w:t>
      </w:r>
      <w:r w:rsidRPr="00CD179D">
        <w:rPr>
          <w:rFonts w:ascii="Arial" w:hAnsi="Arial" w:cs="Arial"/>
          <w:sz w:val="20"/>
          <w:szCs w:val="20"/>
        </w:rPr>
        <w:t xml:space="preserve"> στη Γενεύη. Η εν λόγω συμπλήρωση γίνεται για την αποτελεσματικότερη κάλυψη των αναγκών αυτών των υπηρεσιών και τη βελτίωση και </w:t>
      </w:r>
      <w:r w:rsidR="00216561">
        <w:rPr>
          <w:rFonts w:ascii="Arial" w:hAnsi="Arial" w:cs="Arial"/>
          <w:sz w:val="20"/>
          <w:szCs w:val="20"/>
        </w:rPr>
        <w:t xml:space="preserve">τον </w:t>
      </w:r>
      <w:r w:rsidRPr="00CD179D">
        <w:rPr>
          <w:rFonts w:ascii="Arial" w:hAnsi="Arial" w:cs="Arial"/>
          <w:sz w:val="20"/>
          <w:szCs w:val="20"/>
        </w:rPr>
        <w:t>καθορισμό του πλαισίου λειτουργίας τους. Οι βασικές διαφορές σε σχέση με το ισχύον πλαίσιο, εντοπίζονται στα εξής σημεία:</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Πρώτον, μειώνονται οι θέσεις των υπαλλήλων που υπηρετούν σε αυτές τις υπηρεσίες από 7 σε 5.</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Δεύτερον, καταργείται η αυθαίρετη απόδοση βαθμών, αντίστοιχων γραμματέων ή συμβούλων πρεσβείας στους ανωτέρω υπαλλήλους, </w:t>
      </w:r>
      <w:r w:rsidR="001C143E">
        <w:rPr>
          <w:rFonts w:ascii="Arial" w:hAnsi="Arial" w:cs="Arial"/>
          <w:sz w:val="20"/>
          <w:szCs w:val="20"/>
        </w:rPr>
        <w:t xml:space="preserve">η οποία </w:t>
      </w:r>
      <w:r w:rsidRPr="00CD179D">
        <w:rPr>
          <w:rFonts w:ascii="Arial" w:hAnsi="Arial" w:cs="Arial"/>
          <w:sz w:val="20"/>
          <w:szCs w:val="20"/>
        </w:rPr>
        <w:t>τροποποίηση αποφέρει αντίστοιχο δημοσιονομικό όφελος σε επιδόματα και παροχές για τις θέσεις αυτές.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 xml:space="preserve">Τρίτον, γίνεται ακριβής προσδιορισμός των απαιτούμενων τυπικών και ουσιαστικών προσόντων για τη διασφάλιση της </w:t>
      </w:r>
      <w:r w:rsidR="0026348A">
        <w:rPr>
          <w:rFonts w:ascii="Arial" w:hAnsi="Arial" w:cs="Arial"/>
          <w:sz w:val="20"/>
          <w:szCs w:val="20"/>
        </w:rPr>
        <w:t>συνταξιοδοτικής</w:t>
      </w:r>
      <w:r w:rsidRPr="00CD179D">
        <w:rPr>
          <w:rFonts w:ascii="Arial" w:hAnsi="Arial" w:cs="Arial"/>
          <w:sz w:val="20"/>
          <w:szCs w:val="20"/>
        </w:rPr>
        <w:t xml:space="preserve"> κάλυψης των θέσεων αυτών.</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Τέταρτον, οριοθετείται χρονικά το πλαίσιο των αποσπάσεων- 3 έτη - με δυνατότητα παράτασης 2 ετών, καθώς η μέχρι τώρα πρακτική ήταν αυτή, </w:t>
      </w:r>
      <w:r w:rsidR="001C143E">
        <w:rPr>
          <w:rFonts w:ascii="Arial" w:hAnsi="Arial" w:cs="Arial"/>
          <w:sz w:val="20"/>
          <w:szCs w:val="20"/>
        </w:rPr>
        <w:t>των αορίστων</w:t>
      </w:r>
      <w:r w:rsidRPr="00CD179D">
        <w:rPr>
          <w:rFonts w:ascii="Arial" w:hAnsi="Arial" w:cs="Arial"/>
          <w:sz w:val="20"/>
          <w:szCs w:val="20"/>
        </w:rPr>
        <w:t xml:space="preserve"> αποσπασμένων υπαλλήλων και γίνεται πρόβλεψη για υποχρεωτική παραμονή των υπαλλήλων σ</w:t>
      </w:r>
      <w:r w:rsidR="005158FD">
        <w:rPr>
          <w:rFonts w:ascii="Arial" w:hAnsi="Arial" w:cs="Arial"/>
          <w:sz w:val="20"/>
          <w:szCs w:val="20"/>
        </w:rPr>
        <w:t>τις</w:t>
      </w:r>
      <w:r w:rsidRPr="00CD179D">
        <w:rPr>
          <w:rFonts w:ascii="Arial" w:hAnsi="Arial" w:cs="Arial"/>
          <w:sz w:val="20"/>
          <w:szCs w:val="20"/>
        </w:rPr>
        <w:t xml:space="preserve"> οργανικές θέσεις για 3 έτη, αυτή είναι βέβαια η πρόβλεψη. Επιτυγχάνεται</w:t>
      </w:r>
      <w:r w:rsidR="00276778">
        <w:rPr>
          <w:rFonts w:ascii="Arial" w:hAnsi="Arial" w:cs="Arial"/>
          <w:sz w:val="20"/>
          <w:szCs w:val="20"/>
        </w:rPr>
        <w:t>,</w:t>
      </w:r>
      <w:r w:rsidRPr="00CD179D">
        <w:rPr>
          <w:rFonts w:ascii="Arial" w:hAnsi="Arial" w:cs="Arial"/>
          <w:sz w:val="20"/>
          <w:szCs w:val="20"/>
        </w:rPr>
        <w:t xml:space="preserve"> επομένως</w:t>
      </w:r>
      <w:r w:rsidR="00276778">
        <w:rPr>
          <w:rFonts w:ascii="Arial" w:hAnsi="Arial" w:cs="Arial"/>
          <w:sz w:val="20"/>
          <w:szCs w:val="20"/>
        </w:rPr>
        <w:t>,</w:t>
      </w:r>
      <w:r w:rsidRPr="00CD179D">
        <w:rPr>
          <w:rFonts w:ascii="Arial" w:hAnsi="Arial" w:cs="Arial"/>
          <w:sz w:val="20"/>
          <w:szCs w:val="20"/>
        </w:rPr>
        <w:t xml:space="preserve"> η εναρμόνιση με διατάξεις του υπαλληλικού κώδικα.</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Πέμπτον, προσδιορίζεται για πρώτη φορά, το πλαίσιο παράδοσης- παραλαβής υπηρεσίας από τους επικεφαλής αυτών, με στόχο τη διασφάλιση, τόσο της συνέχειας, όσο και της εύρυθμης λειτουργίας.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Έκτον, τίθεται, για πρώτη φορά, περιορισμός στο ύψος των εξόδων οίκησης του μόνιμου αντιπροσώπου μας </w:t>
      </w:r>
      <w:r w:rsidR="001C143E">
        <w:rPr>
          <w:rFonts w:ascii="Arial" w:hAnsi="Arial" w:cs="Arial"/>
          <w:sz w:val="20"/>
          <w:szCs w:val="20"/>
        </w:rPr>
        <w:t xml:space="preserve">στη ΜΕΑ του </w:t>
      </w:r>
      <w:r w:rsidRPr="00CD179D">
        <w:rPr>
          <w:rFonts w:ascii="Arial" w:hAnsi="Arial" w:cs="Arial"/>
          <w:sz w:val="20"/>
          <w:szCs w:val="20"/>
        </w:rPr>
        <w:t xml:space="preserve">ΟΟΣΑ, το οποίο ήταν μέχρι τώρα, απεριόριστο.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Με το άρθρο 12, προσδιορίζεται ξεκάθαρα, το πλαίσιο για την εκκαθάριση του ΟΠΕ</w:t>
      </w:r>
      <w:r w:rsidR="00050160">
        <w:rPr>
          <w:rFonts w:ascii="Arial" w:hAnsi="Arial" w:cs="Arial"/>
          <w:sz w:val="20"/>
          <w:szCs w:val="20"/>
        </w:rPr>
        <w:t>.</w:t>
      </w:r>
      <w:r w:rsidRPr="00CD179D">
        <w:rPr>
          <w:rFonts w:ascii="Arial" w:hAnsi="Arial" w:cs="Arial"/>
          <w:sz w:val="20"/>
          <w:szCs w:val="20"/>
        </w:rPr>
        <w:t xml:space="preserve"> </w:t>
      </w:r>
      <w:r w:rsidR="00050160">
        <w:rPr>
          <w:rFonts w:ascii="Arial" w:hAnsi="Arial" w:cs="Arial"/>
          <w:sz w:val="20"/>
          <w:szCs w:val="20"/>
        </w:rPr>
        <w:t>Μ</w:t>
      </w:r>
      <w:r w:rsidRPr="00CD179D">
        <w:rPr>
          <w:rFonts w:ascii="Arial" w:hAnsi="Arial" w:cs="Arial"/>
          <w:sz w:val="20"/>
          <w:szCs w:val="20"/>
        </w:rPr>
        <w:t xml:space="preserve">ε το άρθρο 13 εισάγεται πρόβλεψη για τη δυνατότητα αποσπάσεων- μεταφορών και μετατάξεων, μονίμων υπαλλήλων ή υπαλλήλων ιδιωτικού δικαίου αορίστου χρόνου του </w:t>
      </w:r>
      <w:r w:rsidR="00050160">
        <w:rPr>
          <w:rFonts w:ascii="Arial" w:hAnsi="Arial" w:cs="Arial"/>
          <w:sz w:val="20"/>
          <w:szCs w:val="20"/>
        </w:rPr>
        <w:t>δ</w:t>
      </w:r>
      <w:r w:rsidRPr="00CD179D">
        <w:rPr>
          <w:rFonts w:ascii="Arial" w:hAnsi="Arial" w:cs="Arial"/>
          <w:sz w:val="20"/>
          <w:szCs w:val="20"/>
        </w:rPr>
        <w:t>ημόσιου, με στόχο την ενίσχυση της οργανωτικής δομής του ΟΑΕΠ.</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Στο </w:t>
      </w:r>
      <w:r w:rsidR="00216D9E">
        <w:rPr>
          <w:rFonts w:ascii="Arial" w:hAnsi="Arial" w:cs="Arial"/>
          <w:sz w:val="20"/>
          <w:szCs w:val="20"/>
        </w:rPr>
        <w:t xml:space="preserve">δεύτερο μέρος, </w:t>
      </w:r>
      <w:r w:rsidRPr="00CD179D">
        <w:rPr>
          <w:rFonts w:ascii="Arial" w:hAnsi="Arial" w:cs="Arial"/>
          <w:sz w:val="20"/>
          <w:szCs w:val="20"/>
        </w:rPr>
        <w:t>- το κεφάλαιο Β που αφορά το ΕΣΠΑ- με την παρούσα διάταξη τροποποιείται ο ν</w:t>
      </w:r>
      <w:r w:rsidR="00216D9E">
        <w:rPr>
          <w:rFonts w:ascii="Arial" w:hAnsi="Arial" w:cs="Arial"/>
          <w:sz w:val="20"/>
          <w:szCs w:val="20"/>
        </w:rPr>
        <w:t>.</w:t>
      </w:r>
      <w:r w:rsidRPr="00CD179D">
        <w:rPr>
          <w:rFonts w:ascii="Arial" w:hAnsi="Arial" w:cs="Arial"/>
          <w:sz w:val="20"/>
          <w:szCs w:val="20"/>
        </w:rPr>
        <w:t>4314</w:t>
      </w:r>
      <w:r w:rsidR="00216D9E">
        <w:rPr>
          <w:rFonts w:ascii="Arial" w:hAnsi="Arial" w:cs="Arial"/>
          <w:sz w:val="20"/>
          <w:szCs w:val="20"/>
        </w:rPr>
        <w:t>,</w:t>
      </w:r>
      <w:r w:rsidRPr="00CD179D">
        <w:rPr>
          <w:rFonts w:ascii="Arial" w:hAnsi="Arial" w:cs="Arial"/>
          <w:sz w:val="20"/>
          <w:szCs w:val="20"/>
        </w:rPr>
        <w:t>- ο γνωστός ΕΣΠΑ-</w:t>
      </w:r>
      <w:r w:rsidR="00216D9E">
        <w:rPr>
          <w:rFonts w:ascii="Arial" w:hAnsi="Arial" w:cs="Arial"/>
          <w:sz w:val="20"/>
          <w:szCs w:val="20"/>
        </w:rPr>
        <w:t>,</w:t>
      </w:r>
      <w:r w:rsidRPr="00CD179D">
        <w:rPr>
          <w:rFonts w:ascii="Arial" w:hAnsi="Arial" w:cs="Arial"/>
          <w:sz w:val="20"/>
          <w:szCs w:val="20"/>
        </w:rPr>
        <w:t xml:space="preserve"> διορθώνονται δηλαδή ατέλειες και αρρυθμίες.</w:t>
      </w:r>
    </w:p>
    <w:p w:rsidR="005C6976" w:rsidRPr="00CD179D" w:rsidRDefault="005C6976" w:rsidP="00CD5788">
      <w:pPr>
        <w:spacing w:line="480" w:lineRule="auto"/>
        <w:ind w:firstLine="720"/>
        <w:jc w:val="both"/>
        <w:rPr>
          <w:rFonts w:ascii="Arial" w:hAnsi="Arial" w:cs="Arial"/>
          <w:sz w:val="20"/>
          <w:szCs w:val="20"/>
        </w:rPr>
      </w:pPr>
      <w:r w:rsidRPr="00B054E9">
        <w:rPr>
          <w:rFonts w:ascii="Arial" w:hAnsi="Arial" w:cs="Arial"/>
          <w:sz w:val="20"/>
          <w:szCs w:val="20"/>
        </w:rPr>
        <w:t>Πρώτον, με την αντικατάσταση της περίπτωσης Β, της παρ</w:t>
      </w:r>
      <w:r w:rsidR="007E27B2" w:rsidRPr="00B054E9">
        <w:rPr>
          <w:rFonts w:ascii="Arial" w:hAnsi="Arial" w:cs="Arial"/>
          <w:sz w:val="20"/>
          <w:szCs w:val="20"/>
        </w:rPr>
        <w:t>.</w:t>
      </w:r>
      <w:r w:rsidRPr="00B054E9">
        <w:rPr>
          <w:rFonts w:ascii="Arial" w:hAnsi="Arial" w:cs="Arial"/>
          <w:sz w:val="20"/>
          <w:szCs w:val="20"/>
        </w:rPr>
        <w:t xml:space="preserve"> 7- άρθρο 13- προβλέπει τη δυνατότητα σύστασης επιτροπών αξιολόγησης των προγραμμάτων τοπικής ανάπτυξης του</w:t>
      </w:r>
      <w:r w:rsidR="00B054E9" w:rsidRPr="00B054E9">
        <w:rPr>
          <w:rFonts w:ascii="Arial" w:hAnsi="Arial" w:cs="Arial"/>
          <w:sz w:val="20"/>
          <w:szCs w:val="20"/>
        </w:rPr>
        <w:t xml:space="preserve"> ΠΠΑ και του </w:t>
      </w:r>
      <w:proofErr w:type="spellStart"/>
      <w:r w:rsidR="00B054E9" w:rsidRPr="00B054E9">
        <w:rPr>
          <w:rFonts w:ascii="Arial" w:hAnsi="Arial" w:cs="Arial"/>
          <w:sz w:val="20"/>
          <w:szCs w:val="20"/>
        </w:rPr>
        <w:t>ΕΠαλΘ</w:t>
      </w:r>
      <w:proofErr w:type="spellEnd"/>
      <w:r w:rsidR="00B054E9" w:rsidRPr="00B054E9">
        <w:rPr>
          <w:rFonts w:ascii="Arial" w:hAnsi="Arial" w:cs="Arial"/>
          <w:sz w:val="20"/>
          <w:szCs w:val="20"/>
        </w:rPr>
        <w:t>. Επίσης,</w:t>
      </w:r>
      <w:r w:rsidRPr="00B054E9">
        <w:rPr>
          <w:rFonts w:ascii="Arial" w:hAnsi="Arial" w:cs="Arial"/>
          <w:sz w:val="20"/>
          <w:szCs w:val="20"/>
        </w:rPr>
        <w:t xml:space="preserve"> περιορίζεται το περιεχόμενο των αποφάσεων ορισμού ενδιάμεσων φορέων διαχείρισης.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Δεύτερον, περιγράφονται αναλυτικά τα καθήκοντα του προϊσταμένου Εθνικής Αρχής Συντονισμού.</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Τρίτον, πραγματοποιείται σύσταση επιτελικών δομών του ΕΣΠΑ, κατά τομέα αρμοδιότητάς του Αναπληρωτή Υπουργού, σε κάθε Υπουργείο.</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Τέταρτον, αφορά το πρόγραμμα δημοσίων επενδύσεων και συγκεκριμένα</w:t>
      </w:r>
      <w:r w:rsidR="00AA794A">
        <w:rPr>
          <w:rFonts w:ascii="Arial" w:hAnsi="Arial" w:cs="Arial"/>
          <w:sz w:val="20"/>
          <w:szCs w:val="20"/>
        </w:rPr>
        <w:t>,</w:t>
      </w:r>
      <w:r w:rsidRPr="00CD179D">
        <w:rPr>
          <w:rFonts w:ascii="Arial" w:hAnsi="Arial" w:cs="Arial"/>
          <w:sz w:val="20"/>
          <w:szCs w:val="20"/>
        </w:rPr>
        <w:t xml:space="preserve"> τη διαδικασία απαλλοτριώσεων που πλέον γίνονται λαμβάνοντας υπόψη την πραγματικότητα, δηλαδή το χρονοδιάγραμμα υλοποίησης δεν μπορεί να ελεγχθεί κατά 100%.</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Πέμπτον, με την τροποποίηση της παρ</w:t>
      </w:r>
      <w:r w:rsidR="00AA794A">
        <w:rPr>
          <w:rFonts w:ascii="Arial" w:hAnsi="Arial" w:cs="Arial"/>
          <w:sz w:val="20"/>
          <w:szCs w:val="20"/>
        </w:rPr>
        <w:t>.</w:t>
      </w:r>
      <w:r w:rsidRPr="00CD179D">
        <w:rPr>
          <w:rFonts w:ascii="Arial" w:hAnsi="Arial" w:cs="Arial"/>
          <w:sz w:val="20"/>
          <w:szCs w:val="20"/>
        </w:rPr>
        <w:t xml:space="preserve"> 4, του άρθρου 30, εξαιρούνται στο σύνολό τους, όλες τις συμβάσεις που αφορούν στο ανθρώπινο δυναμικό που ασχολείται με έργα ΕΣΠΑ. Πρόκειται για συμβάσεις δηλαδή, με συμβάσεις διάρκειας, ίσης με τη διάρκεια του έργου.</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Έκτον, προβλέπεται ότι το σύνολο των αποδοχών υπαλλήλων, όλων των φορέων της γενικής Κυβέρνησης, αποσπασμένων ή μετακινούμενων, θα καταβάλλονται από τον φορέα προέλευσης.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Έβδομον, με την τροποποίηση του άρθρου 38, προβλέπεται ρητά ότι οι σχετικές ρυθμίσεις εφαρμόζονται και για το μετακινούμενο προσωπικό.</w:t>
      </w:r>
    </w:p>
    <w:p w:rsidR="005C6976" w:rsidRPr="00CD179D" w:rsidRDefault="005C6976" w:rsidP="00CD5788">
      <w:pPr>
        <w:spacing w:line="480" w:lineRule="auto"/>
        <w:ind w:firstLine="720"/>
        <w:jc w:val="both"/>
        <w:rPr>
          <w:rFonts w:ascii="Arial" w:hAnsi="Arial" w:cs="Arial"/>
          <w:sz w:val="20"/>
          <w:szCs w:val="20"/>
        </w:rPr>
      </w:pPr>
      <w:proofErr w:type="spellStart"/>
      <w:r w:rsidRPr="00CD179D">
        <w:rPr>
          <w:rFonts w:ascii="Arial" w:hAnsi="Arial" w:cs="Arial"/>
          <w:sz w:val="20"/>
          <w:szCs w:val="20"/>
        </w:rPr>
        <w:t>Όγδοον</w:t>
      </w:r>
      <w:proofErr w:type="spellEnd"/>
      <w:r w:rsidRPr="00CD179D">
        <w:rPr>
          <w:rFonts w:ascii="Arial" w:hAnsi="Arial" w:cs="Arial"/>
          <w:sz w:val="20"/>
          <w:szCs w:val="20"/>
        </w:rPr>
        <w:t>, εφαρμόζονται τα προβλεπόμενα για την κάλυψη θέσης του προϊσταμένου ειδικής υπηρεσίας, μέχρι να καλυφθεί η θέση.</w:t>
      </w:r>
    </w:p>
    <w:p w:rsidR="005C6976" w:rsidRPr="00CD179D" w:rsidRDefault="005C6976" w:rsidP="00CD5788">
      <w:pPr>
        <w:spacing w:line="480" w:lineRule="auto"/>
        <w:ind w:firstLine="720"/>
        <w:jc w:val="both"/>
        <w:rPr>
          <w:rFonts w:ascii="Arial" w:hAnsi="Arial" w:cs="Arial"/>
          <w:sz w:val="20"/>
          <w:szCs w:val="20"/>
        </w:rPr>
      </w:pPr>
      <w:proofErr w:type="spellStart"/>
      <w:r w:rsidRPr="00CD179D">
        <w:rPr>
          <w:rFonts w:ascii="Arial" w:hAnsi="Arial" w:cs="Arial"/>
          <w:sz w:val="20"/>
          <w:szCs w:val="20"/>
        </w:rPr>
        <w:t>Ένατον</w:t>
      </w:r>
      <w:proofErr w:type="spellEnd"/>
      <w:r w:rsidRPr="00CD179D">
        <w:rPr>
          <w:rFonts w:ascii="Arial" w:hAnsi="Arial" w:cs="Arial"/>
          <w:sz w:val="20"/>
          <w:szCs w:val="20"/>
        </w:rPr>
        <w:t xml:space="preserve">, η ειδική υπηρεσία διαχείρισης ασκεί καθήκοντα </w:t>
      </w:r>
      <w:proofErr w:type="spellStart"/>
      <w:r w:rsidRPr="00CD179D">
        <w:rPr>
          <w:rFonts w:ascii="Arial" w:hAnsi="Arial" w:cs="Arial"/>
          <w:sz w:val="20"/>
          <w:szCs w:val="20"/>
        </w:rPr>
        <w:t>προαξιολόγησης</w:t>
      </w:r>
      <w:proofErr w:type="spellEnd"/>
      <w:r w:rsidRPr="00CD179D">
        <w:rPr>
          <w:rFonts w:ascii="Arial" w:hAnsi="Arial" w:cs="Arial"/>
          <w:sz w:val="20"/>
          <w:szCs w:val="20"/>
        </w:rPr>
        <w:t xml:space="preserve"> και παρακολούθησης, διαχείρισης των έργων του μηχανισμού, διευκόλυνσης σύνδεσης με την Ευρώπη.</w:t>
      </w:r>
    </w:p>
    <w:p w:rsidR="005C6976" w:rsidRPr="00CD179D" w:rsidRDefault="005C6976" w:rsidP="00CD5788">
      <w:pPr>
        <w:spacing w:line="480" w:lineRule="auto"/>
        <w:ind w:firstLine="720"/>
        <w:jc w:val="both"/>
        <w:rPr>
          <w:rFonts w:ascii="Arial" w:hAnsi="Arial" w:cs="Arial"/>
          <w:sz w:val="20"/>
          <w:szCs w:val="20"/>
        </w:rPr>
      </w:pPr>
      <w:proofErr w:type="spellStart"/>
      <w:r w:rsidRPr="00CD179D">
        <w:rPr>
          <w:rFonts w:ascii="Arial" w:hAnsi="Arial" w:cs="Arial"/>
          <w:sz w:val="20"/>
          <w:szCs w:val="20"/>
        </w:rPr>
        <w:t>Δέκατον</w:t>
      </w:r>
      <w:proofErr w:type="spellEnd"/>
      <w:r w:rsidRPr="00CD179D">
        <w:rPr>
          <w:rFonts w:ascii="Arial" w:hAnsi="Arial" w:cs="Arial"/>
          <w:sz w:val="20"/>
          <w:szCs w:val="20"/>
        </w:rPr>
        <w:t>, με την προσθήκη του άρθρου 54</w:t>
      </w:r>
      <w:r w:rsidRPr="00CD179D">
        <w:rPr>
          <w:rFonts w:ascii="Arial" w:hAnsi="Arial" w:cs="Arial"/>
          <w:sz w:val="20"/>
          <w:szCs w:val="20"/>
          <w:vertAlign w:val="superscript"/>
        </w:rPr>
        <w:t>α</w:t>
      </w:r>
      <w:r w:rsidRPr="00CD179D">
        <w:rPr>
          <w:rFonts w:ascii="Arial" w:hAnsi="Arial" w:cs="Arial"/>
          <w:sz w:val="20"/>
          <w:szCs w:val="20"/>
        </w:rPr>
        <w:t xml:space="preserve"> , δίνεται η δυνατότητα στο Υπουργείο Ανάπτυξης να επεξεργάζεται τα στατιστικά στοιχεία προσωπικού χαρακτήρα που προκύπτουν από τη δραστηριότητα συμμετοχής στις πράξεις που χρηματοδοτούνται από το Ευρωπαϊκό Κοινωνικό Ταμείο.</w:t>
      </w:r>
    </w:p>
    <w:p w:rsidR="005C6976" w:rsidRPr="00CD179D" w:rsidRDefault="005C6976" w:rsidP="00CD5788">
      <w:pPr>
        <w:spacing w:line="480" w:lineRule="auto"/>
        <w:ind w:firstLine="720"/>
        <w:jc w:val="both"/>
        <w:rPr>
          <w:rFonts w:ascii="Arial" w:hAnsi="Arial" w:cs="Arial"/>
          <w:sz w:val="20"/>
          <w:szCs w:val="20"/>
        </w:rPr>
      </w:pPr>
      <w:proofErr w:type="spellStart"/>
      <w:r w:rsidRPr="00CD179D">
        <w:rPr>
          <w:rFonts w:ascii="Arial" w:hAnsi="Arial" w:cs="Arial"/>
          <w:sz w:val="20"/>
          <w:szCs w:val="20"/>
        </w:rPr>
        <w:t>Εντέκατον</w:t>
      </w:r>
      <w:proofErr w:type="spellEnd"/>
      <w:r w:rsidRPr="00CD179D">
        <w:rPr>
          <w:rFonts w:ascii="Arial" w:hAnsi="Arial" w:cs="Arial"/>
          <w:sz w:val="20"/>
          <w:szCs w:val="20"/>
        </w:rPr>
        <w:t>, ρυθμίζονται θέματα αποσπάσεων και μετακινήσεων προσωπικού, καθώς και τοποθέτησης προϊσταμένων, κατά τη μεταβατική περίοδο, μέχρι δηλαδή την προκήρυξη που θα γίνει τον Οκτώβριο του 2016. Είναι μια πρακτική που εφαρμόζεται την τελευταία δεκαετία και τα προσόντα καθορίζονται με υπουργική απόφαση. Τώρα, θα ρυθμιστεί οριστικά τον Οκτώβριο, εστιάζουμε στην προκειμένη περίπτωση, μόνο για την περίοδο μέχρι τότε.</w:t>
      </w:r>
    </w:p>
    <w:p w:rsidR="005C6976" w:rsidRPr="00CD179D" w:rsidRDefault="005C6976" w:rsidP="00DA48AB">
      <w:pPr>
        <w:spacing w:line="480" w:lineRule="auto"/>
        <w:ind w:firstLine="720"/>
        <w:jc w:val="both"/>
        <w:rPr>
          <w:rFonts w:ascii="Arial" w:hAnsi="Arial" w:cs="Arial"/>
          <w:sz w:val="20"/>
          <w:szCs w:val="20"/>
        </w:rPr>
      </w:pPr>
      <w:r w:rsidRPr="00CD179D">
        <w:rPr>
          <w:rFonts w:ascii="Arial" w:hAnsi="Arial" w:cs="Arial"/>
          <w:sz w:val="20"/>
          <w:szCs w:val="20"/>
        </w:rPr>
        <w:t xml:space="preserve">Τα άρθρα 12 με 18 αφορούν αγροτικά προγράμματα, ως κομμάτι του ΕΣΠΑ που θέλει να έχει </w:t>
      </w:r>
      <w:proofErr w:type="spellStart"/>
      <w:r w:rsidRPr="00CD179D">
        <w:rPr>
          <w:rFonts w:ascii="Arial" w:hAnsi="Arial" w:cs="Arial"/>
          <w:sz w:val="20"/>
          <w:szCs w:val="20"/>
        </w:rPr>
        <w:t>συνυπογραφή</w:t>
      </w:r>
      <w:proofErr w:type="spellEnd"/>
      <w:r w:rsidRPr="00CD179D">
        <w:rPr>
          <w:rFonts w:ascii="Arial" w:hAnsi="Arial" w:cs="Arial"/>
          <w:sz w:val="20"/>
          <w:szCs w:val="20"/>
        </w:rPr>
        <w:t xml:space="preserve"> στο Υπουργείο Αγροτικής Ανάπτυξης</w:t>
      </w:r>
      <w:r w:rsidR="009641ED">
        <w:rPr>
          <w:rFonts w:ascii="Arial" w:hAnsi="Arial" w:cs="Arial"/>
          <w:sz w:val="20"/>
          <w:szCs w:val="20"/>
        </w:rPr>
        <w:t xml:space="preserve"> και Τροφίμων</w:t>
      </w:r>
      <w:r w:rsidRPr="00CD179D">
        <w:rPr>
          <w:rFonts w:ascii="Arial" w:hAnsi="Arial" w:cs="Arial"/>
          <w:sz w:val="20"/>
          <w:szCs w:val="20"/>
        </w:rPr>
        <w:t>.</w:t>
      </w:r>
    </w:p>
    <w:p w:rsidR="005C6976" w:rsidRPr="00CD179D" w:rsidRDefault="005C6976">
      <w:pPr>
        <w:rPr>
          <w:rFonts w:ascii="Arial" w:hAnsi="Arial" w:cs="Arial"/>
          <w:sz w:val="20"/>
          <w:szCs w:val="20"/>
        </w:rPr>
        <w:sectPr w:rsidR="005C6976" w:rsidRPr="00CD179D">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pP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Το κεφάλαιο γ΄ αφορά ρυθμίσεις στο κεφάλαιο της βιομηχανίας, αφορά τροποποιήσεις διατάξεων του 3982/11 και ρυθμίζει</w:t>
      </w:r>
      <w:r w:rsidR="009C7BD4">
        <w:rPr>
          <w:rFonts w:ascii="Arial" w:hAnsi="Arial" w:cs="Arial"/>
          <w:sz w:val="20"/>
          <w:szCs w:val="20"/>
        </w:rPr>
        <w:t>,</w:t>
      </w:r>
      <w:r w:rsidRPr="00CD179D">
        <w:rPr>
          <w:rFonts w:ascii="Arial" w:hAnsi="Arial" w:cs="Arial"/>
          <w:sz w:val="20"/>
          <w:szCs w:val="20"/>
        </w:rPr>
        <w:t xml:space="preserve"> κυρίως θέματα έκδοσης αδειών επαγγελματιών επιχειρηματικών πάρκων επιχειρήσεων και επιχειρήσεων. Αφορά πρώτον, τη συγκρότηση εξεταστικών επιτροπών ανά περιφέρεια για την έκδοση αδειών, καθώς και τη δυνατότητα εξέτασης σε όμορες περιφέρειες</w:t>
      </w:r>
      <w:r w:rsidR="009C7BD4">
        <w:rPr>
          <w:rFonts w:ascii="Arial" w:hAnsi="Arial" w:cs="Arial"/>
          <w:sz w:val="20"/>
          <w:szCs w:val="20"/>
        </w:rPr>
        <w:t>,</w:t>
      </w:r>
      <w:r w:rsidRPr="00CD179D">
        <w:rPr>
          <w:rFonts w:ascii="Arial" w:hAnsi="Arial" w:cs="Arial"/>
          <w:sz w:val="20"/>
          <w:szCs w:val="20"/>
        </w:rPr>
        <w:t xml:space="preserve"> εφόσον υπάρχει αίτημα μιας αδυνατούσας περιφέρειας να εκτέλεση αυτήν την εργασία.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Προβλέπεται προς τεχνική προμελέτη έργου για αδειοδότηση επιχειρηματικού πάρκου αντικαθίσταται πλέον από προκαταρκτική μελέτη. Είναι πιο απλό, πιο φθηνό και ακριβές γιατί έχει γίνει ήδη με ΚΥΑ των ΕΒΕΠΟ. Μειώνεται η απαιτούμενη έκταση για τη σταδιακή ανάπτυξη των επιχειρηματικών πάρκων από 2</w:t>
      </w:r>
      <w:r w:rsidR="009C7BD4">
        <w:rPr>
          <w:rFonts w:ascii="Arial" w:hAnsi="Arial" w:cs="Arial"/>
          <w:sz w:val="20"/>
          <w:szCs w:val="20"/>
        </w:rPr>
        <w:t>.</w:t>
      </w:r>
      <w:r w:rsidRPr="00CD179D">
        <w:rPr>
          <w:rFonts w:ascii="Arial" w:hAnsi="Arial" w:cs="Arial"/>
          <w:sz w:val="20"/>
          <w:szCs w:val="20"/>
        </w:rPr>
        <w:t>000 στρέμματα όπου και αν είναι αναγκαίο αυτό σε 1</w:t>
      </w:r>
      <w:r w:rsidR="009C7BD4">
        <w:rPr>
          <w:rFonts w:ascii="Arial" w:hAnsi="Arial" w:cs="Arial"/>
          <w:sz w:val="20"/>
          <w:szCs w:val="20"/>
        </w:rPr>
        <w:t>.</w:t>
      </w:r>
      <w:r w:rsidRPr="00CD179D">
        <w:rPr>
          <w:rFonts w:ascii="Arial" w:hAnsi="Arial" w:cs="Arial"/>
          <w:sz w:val="20"/>
          <w:szCs w:val="20"/>
        </w:rPr>
        <w:t>000 στρέμματα. Απλοποιεί την περιβαλλοντική αδειοδότηση των δραστηριοτήτων που εγκαθίσταται σε επιχειρηματικά πάρκα</w:t>
      </w:r>
      <w:r w:rsidR="009C7BD4">
        <w:rPr>
          <w:rFonts w:ascii="Arial" w:hAnsi="Arial" w:cs="Arial"/>
          <w:sz w:val="20"/>
          <w:szCs w:val="20"/>
        </w:rPr>
        <w:t>,</w:t>
      </w:r>
      <w:r w:rsidRPr="00CD179D">
        <w:rPr>
          <w:rFonts w:ascii="Arial" w:hAnsi="Arial" w:cs="Arial"/>
          <w:sz w:val="20"/>
          <w:szCs w:val="20"/>
        </w:rPr>
        <w:t xml:space="preserve"> καθώς επίσης επεκτείνεται και στους λοιπούς οργανωμένους  υποδοχής ήτοι ΒΙΠΕ και ΕΒΕΠΕ. Προβλέπει μείωση εισφοράς γης στα επιχειρηματικά πάρκα εξυγίανσης όπου είναι αναγκαίο από 20% σε 15% βάση της συνολικής τους επιφάνεια</w:t>
      </w:r>
      <w:r w:rsidR="00E86517">
        <w:rPr>
          <w:rFonts w:ascii="Arial" w:hAnsi="Arial" w:cs="Arial"/>
          <w:sz w:val="20"/>
          <w:szCs w:val="20"/>
        </w:rPr>
        <w:t>ς</w:t>
      </w:r>
      <w:r w:rsidRPr="00CD179D">
        <w:rPr>
          <w:rFonts w:ascii="Arial" w:hAnsi="Arial" w:cs="Arial"/>
          <w:sz w:val="20"/>
          <w:szCs w:val="20"/>
        </w:rPr>
        <w:t xml:space="preserve">. Οι ρυθμίσεις επεκτείνονται σε όλους τους οργανωμένους </w:t>
      </w:r>
      <w:proofErr w:type="spellStart"/>
      <w:r w:rsidRPr="00CD179D">
        <w:rPr>
          <w:rFonts w:ascii="Arial" w:hAnsi="Arial" w:cs="Arial"/>
          <w:sz w:val="20"/>
          <w:szCs w:val="20"/>
        </w:rPr>
        <w:t>υποχοδείς</w:t>
      </w:r>
      <w:proofErr w:type="spellEnd"/>
      <w:r w:rsidRPr="00CD179D">
        <w:rPr>
          <w:rFonts w:ascii="Arial" w:hAnsi="Arial" w:cs="Arial"/>
          <w:sz w:val="20"/>
          <w:szCs w:val="20"/>
        </w:rPr>
        <w:t xml:space="preserve"> μεταποιητικών επιχειρηματικών δραστηριοτήτων και σε συνεργασία με τους ΟΤΑ.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Στα άρθρα 16-22 έχουμε αντικατάσταση υφισταμένων αδειών με νέες επαγγελματικές άδειες, παράταση προθεσμίας λήξης όλων επαγγελματικών τεχνικών δραστηριοτήτων μέχρι 31-12 του τρέχοντος έτους. Αντιστοίχιση υφισταμένων αδειών ηλεκτρολόγων εγκαταστατών και με τους συντηρητές. Οι ψυκτικοί εγκαταστάτες δύνανται να θεωρήσουν έστω και άνω της πενταετίας καθυστέρηση τις άδειές τους. Στις περιοχές κατοικίας δύναται να εκσυγχρονιστεί η βιομηχανική εγκατάσταση χωρίς όμως αύξηση ισχύος. Στις μέσης όχλησης μονάδες στην Αττική επιτρέπεται εκσυγχρονισμός μονάδας με συν 20% αύξηση της ισχύος. Ρυθμίζονται εργασιακές εκκρεμότητες σε βάρος πρώην εργαζομένων σε θυγατρικές εταιρείες του ΕΟΜΕΧ. Παρατείνεται ως τις 31.3.2017 η υποχρέωση συμμόρφωσης των </w:t>
      </w:r>
      <w:proofErr w:type="spellStart"/>
      <w:r w:rsidRPr="00CD179D">
        <w:rPr>
          <w:rFonts w:ascii="Arial" w:hAnsi="Arial" w:cs="Arial"/>
          <w:sz w:val="20"/>
          <w:szCs w:val="20"/>
        </w:rPr>
        <w:t>αρτοποιητικών</w:t>
      </w:r>
      <w:proofErr w:type="spellEnd"/>
      <w:r w:rsidRPr="00CD179D">
        <w:rPr>
          <w:rFonts w:ascii="Arial" w:hAnsi="Arial" w:cs="Arial"/>
          <w:sz w:val="20"/>
          <w:szCs w:val="20"/>
        </w:rPr>
        <w:t xml:space="preserve"> επιχειρήσεων σε απαιτήσεις του ν</w:t>
      </w:r>
      <w:r w:rsidR="009C7BD4">
        <w:rPr>
          <w:rFonts w:ascii="Arial" w:hAnsi="Arial" w:cs="Arial"/>
          <w:sz w:val="20"/>
          <w:szCs w:val="20"/>
        </w:rPr>
        <w:t>.</w:t>
      </w:r>
      <w:r w:rsidRPr="00CD179D">
        <w:rPr>
          <w:rFonts w:ascii="Arial" w:hAnsi="Arial" w:cs="Arial"/>
          <w:sz w:val="20"/>
          <w:szCs w:val="20"/>
        </w:rPr>
        <w:t xml:space="preserve">4254/14.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 Αλλάζει το χρονικό διάστ</w:t>
      </w:r>
      <w:r w:rsidR="006E473D">
        <w:rPr>
          <w:rFonts w:ascii="Arial" w:hAnsi="Arial" w:cs="Arial"/>
          <w:sz w:val="20"/>
          <w:szCs w:val="20"/>
        </w:rPr>
        <w:t xml:space="preserve">ημα για διορθώσεις για τεχνικές </w:t>
      </w:r>
      <w:r w:rsidRPr="00CD179D">
        <w:rPr>
          <w:rFonts w:ascii="Arial" w:hAnsi="Arial" w:cs="Arial"/>
          <w:sz w:val="20"/>
          <w:szCs w:val="20"/>
        </w:rPr>
        <w:t xml:space="preserve">ανασυγκροτήσεις επαγγελματικών μεταποιητικών επιχειρήσεων από 12 μήνες που ήταν μέχρι σήμερα σε 24 με προσθήκη δυνατότητας άνω των </w:t>
      </w:r>
      <w:r w:rsidR="006E473D">
        <w:rPr>
          <w:rFonts w:ascii="Arial" w:hAnsi="Arial" w:cs="Arial"/>
          <w:sz w:val="20"/>
          <w:szCs w:val="20"/>
        </w:rPr>
        <w:t xml:space="preserve">12 μηνών που αφορά τη μη παύση </w:t>
      </w:r>
      <w:r w:rsidRPr="00CD179D">
        <w:rPr>
          <w:rFonts w:ascii="Arial" w:hAnsi="Arial" w:cs="Arial"/>
          <w:sz w:val="20"/>
          <w:szCs w:val="20"/>
        </w:rPr>
        <w:t xml:space="preserve">λειτουργίας τους.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Στο κεφάλαιο δ που είναι ρυθμίσεις γενικής γραμματείας εμπορίου και καταναλωτή προστίθενται άρθρα που αφορούν στο ηλεκτρονικό εμπόριο και την εγγραφή των επιχειρήσεων του κλάδου στο ΓΕΜ</w:t>
      </w:r>
      <w:r w:rsidR="000247AA">
        <w:rPr>
          <w:rFonts w:ascii="Arial" w:hAnsi="Arial" w:cs="Arial"/>
          <w:sz w:val="20"/>
          <w:szCs w:val="20"/>
        </w:rPr>
        <w:t>Η</w:t>
      </w:r>
      <w:r w:rsidRPr="00CD179D">
        <w:rPr>
          <w:rFonts w:ascii="Arial" w:hAnsi="Arial" w:cs="Arial"/>
          <w:sz w:val="20"/>
          <w:szCs w:val="20"/>
        </w:rPr>
        <w:t xml:space="preserve">.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Επίσης, μεταφέρεται  η αρμοδιότητα  πληροφόρησης προς τους φορείς της Ε.Ε. από  το εποπτικό συμβούλιο του ΓΕΜ</w:t>
      </w:r>
      <w:r w:rsidR="000247AA">
        <w:rPr>
          <w:rFonts w:ascii="Arial" w:hAnsi="Arial" w:cs="Arial"/>
          <w:sz w:val="20"/>
          <w:szCs w:val="20"/>
        </w:rPr>
        <w:t>Η</w:t>
      </w:r>
      <w:r w:rsidRPr="00CD179D">
        <w:rPr>
          <w:rFonts w:ascii="Arial" w:hAnsi="Arial" w:cs="Arial"/>
          <w:sz w:val="20"/>
          <w:szCs w:val="20"/>
        </w:rPr>
        <w:t xml:space="preserve"> στην αρμόδια διεύθυνση της γενικής γραμματείας εμπορίου και καταναλωτή.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Στο κεφάλαιο </w:t>
      </w:r>
      <w:r w:rsidR="000247AA">
        <w:rPr>
          <w:rFonts w:ascii="Arial" w:hAnsi="Arial" w:cs="Arial"/>
          <w:sz w:val="20"/>
          <w:szCs w:val="20"/>
        </w:rPr>
        <w:t>Ε</w:t>
      </w:r>
      <w:r w:rsidRPr="00CD179D">
        <w:rPr>
          <w:rFonts w:ascii="Arial" w:hAnsi="Arial" w:cs="Arial"/>
          <w:sz w:val="20"/>
          <w:szCs w:val="20"/>
        </w:rPr>
        <w:t>, αφορά στην ενότητα τουρισμού και τα άρθρα 29-38. Τα θέματα τουρισμού αφορούν στις εξής ενότητες. Εγκατάσταση, χρήση λιμουζινών, πισίνες, κέντρα αναζωογόνησης και ιαματικού τουρισμού και τροχόσπιτα. Συγκεκριμένα, με το άρθρο 29 του παρόντος διαγράφεται  από την παρ</w:t>
      </w:r>
      <w:r w:rsidR="006D274C">
        <w:rPr>
          <w:rFonts w:ascii="Arial" w:hAnsi="Arial" w:cs="Arial"/>
          <w:sz w:val="20"/>
          <w:szCs w:val="20"/>
        </w:rPr>
        <w:t>.</w:t>
      </w:r>
      <w:r w:rsidRPr="00CD179D">
        <w:rPr>
          <w:rFonts w:ascii="Arial" w:hAnsi="Arial" w:cs="Arial"/>
          <w:sz w:val="20"/>
          <w:szCs w:val="20"/>
        </w:rPr>
        <w:t xml:space="preserve">1 του άρθρου 4 του ν. 393/76 η λέξη «ανεξάρτητη» αναφορικά με τις γραφειακές εγκαταστάσεις και μόνο με αυτές γιατί εγείρει ζητήματα ερμηνείας και εφαρμογής. Έτσι δίνεται ο απαραίτητος αέρας στον κλάδο να συστεγάζεται και να αποφεύγει περιττά έξοδα.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Με το άρθρο 30</w:t>
      </w:r>
      <w:r w:rsidR="006D274C">
        <w:rPr>
          <w:rFonts w:ascii="Arial" w:hAnsi="Arial" w:cs="Arial"/>
          <w:sz w:val="20"/>
          <w:szCs w:val="20"/>
        </w:rPr>
        <w:t>,</w:t>
      </w:r>
      <w:r w:rsidRPr="00CD179D">
        <w:rPr>
          <w:rFonts w:ascii="Arial" w:hAnsi="Arial" w:cs="Arial"/>
          <w:sz w:val="20"/>
          <w:szCs w:val="20"/>
        </w:rPr>
        <w:t xml:space="preserve"> δίνεται η δυνατότητα σε επαγγελματίες οδηγούς που ασχολούνται σε </w:t>
      </w:r>
    </w:p>
    <w:p w:rsidR="005C6976" w:rsidRPr="00CD179D" w:rsidRDefault="005C6976" w:rsidP="00CD5788">
      <w:pPr>
        <w:spacing w:line="480" w:lineRule="auto"/>
        <w:jc w:val="both"/>
        <w:rPr>
          <w:rFonts w:ascii="Arial" w:hAnsi="Arial" w:cs="Arial"/>
          <w:sz w:val="20"/>
          <w:szCs w:val="20"/>
        </w:rPr>
      </w:pPr>
      <w:r w:rsidRPr="00CD179D">
        <w:rPr>
          <w:rFonts w:ascii="Arial" w:hAnsi="Arial" w:cs="Arial"/>
          <w:sz w:val="20"/>
          <w:szCs w:val="20"/>
        </w:rPr>
        <w:t>επιχειρήσεις ολικής μίσθωσης με οδηγό να ασφαλίζονται σε οποιονδήποτε ασφαλιστικό φορέα και όχι μόνο στο ΙΚΑ. Με την παρ</w:t>
      </w:r>
      <w:r w:rsidR="006D274C">
        <w:rPr>
          <w:rFonts w:ascii="Arial" w:hAnsi="Arial" w:cs="Arial"/>
          <w:sz w:val="20"/>
          <w:szCs w:val="20"/>
        </w:rPr>
        <w:t>.</w:t>
      </w:r>
      <w:r w:rsidRPr="00CD179D">
        <w:rPr>
          <w:rFonts w:ascii="Arial" w:hAnsi="Arial" w:cs="Arial"/>
          <w:sz w:val="20"/>
          <w:szCs w:val="20"/>
        </w:rPr>
        <w:t>1 του άρθρου 31 περιλαμβάνονται στον τουριστικό νόμο 4276/14</w:t>
      </w:r>
      <w:r w:rsidR="006D274C">
        <w:rPr>
          <w:rFonts w:ascii="Arial" w:hAnsi="Arial" w:cs="Arial"/>
          <w:sz w:val="20"/>
          <w:szCs w:val="20"/>
        </w:rPr>
        <w:t>,</w:t>
      </w:r>
      <w:r w:rsidRPr="00CD179D">
        <w:rPr>
          <w:rFonts w:ascii="Arial" w:hAnsi="Arial" w:cs="Arial"/>
          <w:sz w:val="20"/>
          <w:szCs w:val="20"/>
        </w:rPr>
        <w:t xml:space="preserve"> ως υπηρεσίες τουρισμού τα επιβατικά αυτοκίνητα δημοσίας χρήσης χωρίς μετρητή με οδηγό, δηλαδή οι λιμουζίνες.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Στην παρ</w:t>
      </w:r>
      <w:r w:rsidR="006D274C">
        <w:rPr>
          <w:rFonts w:ascii="Arial" w:hAnsi="Arial" w:cs="Arial"/>
          <w:sz w:val="20"/>
          <w:szCs w:val="20"/>
        </w:rPr>
        <w:t>.</w:t>
      </w:r>
      <w:r w:rsidRPr="00CD179D">
        <w:rPr>
          <w:rFonts w:ascii="Arial" w:hAnsi="Arial" w:cs="Arial"/>
          <w:sz w:val="20"/>
          <w:szCs w:val="20"/>
        </w:rPr>
        <w:t xml:space="preserve"> 2 προστίθεται  εξουσιοδοτική διάταξη στο ν</w:t>
      </w:r>
      <w:r w:rsidR="006D274C">
        <w:rPr>
          <w:rFonts w:ascii="Arial" w:hAnsi="Arial" w:cs="Arial"/>
          <w:sz w:val="20"/>
          <w:szCs w:val="20"/>
        </w:rPr>
        <w:t>.</w:t>
      </w:r>
      <w:r w:rsidRPr="00CD179D">
        <w:rPr>
          <w:rFonts w:ascii="Arial" w:hAnsi="Arial" w:cs="Arial"/>
          <w:sz w:val="20"/>
          <w:szCs w:val="20"/>
        </w:rPr>
        <w:t>4276/14</w:t>
      </w:r>
      <w:r w:rsidR="006D274C">
        <w:rPr>
          <w:rFonts w:ascii="Arial" w:hAnsi="Arial" w:cs="Arial"/>
          <w:sz w:val="20"/>
          <w:szCs w:val="20"/>
        </w:rPr>
        <w:t>,</w:t>
      </w:r>
      <w:r w:rsidRPr="00CD179D">
        <w:rPr>
          <w:rFonts w:ascii="Arial" w:hAnsi="Arial" w:cs="Arial"/>
          <w:sz w:val="20"/>
          <w:szCs w:val="20"/>
        </w:rPr>
        <w:t xml:space="preserve"> ώστε να καθορίζεται με ΚΥΑ πλέον η διαδικασία χορήγησης ειδικού σήματος λειτουργίας σε επιβατικά αυτοκίνητα χωρίς μετρητή με οδηγό.</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Με την παρ</w:t>
      </w:r>
      <w:r w:rsidR="006D274C">
        <w:rPr>
          <w:rFonts w:ascii="Arial" w:hAnsi="Arial" w:cs="Arial"/>
          <w:sz w:val="20"/>
          <w:szCs w:val="20"/>
        </w:rPr>
        <w:t>.</w:t>
      </w:r>
      <w:r w:rsidRPr="00CD179D">
        <w:rPr>
          <w:rFonts w:ascii="Arial" w:hAnsi="Arial" w:cs="Arial"/>
          <w:sz w:val="20"/>
          <w:szCs w:val="20"/>
        </w:rPr>
        <w:t xml:space="preserve"> 4 καταργείται η υποχρέωση έκδοσης και επικόλλησης αυτοκόλλητου σήματος νόμιμης λειτουργίας αφορά στο ΣΕΤΕ, η οποία καταργείται ουσιαστικά από τον Ιανουάριο του 2015 και τώρα με το παρόν νομοσχέδιο γίνεται νόμος του κράτους (παραμένει ως έχει) το σήμα του ΕΟΤ.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Με την παρ</w:t>
      </w:r>
      <w:r w:rsidR="006D274C">
        <w:rPr>
          <w:rFonts w:ascii="Arial" w:hAnsi="Arial" w:cs="Arial"/>
          <w:sz w:val="20"/>
          <w:szCs w:val="20"/>
        </w:rPr>
        <w:t>.</w:t>
      </w:r>
      <w:r w:rsidRPr="00CD179D">
        <w:rPr>
          <w:rFonts w:ascii="Arial" w:hAnsi="Arial" w:cs="Arial"/>
          <w:sz w:val="20"/>
          <w:szCs w:val="20"/>
        </w:rPr>
        <w:t xml:space="preserve">5 βρίσκει λύση το ζήτημα στάθμευσης των αυτοκινούμενων τροχόσπιτων σε κοινόχρηστους χώρους και καθίσταται σαφές ότι ο περιορισμός της διάταξης αναφέρεται </w:t>
      </w:r>
      <w:r w:rsidRPr="00CD179D">
        <w:rPr>
          <w:rFonts w:ascii="Arial" w:hAnsi="Arial" w:cs="Arial"/>
          <w:sz w:val="20"/>
          <w:szCs w:val="20"/>
        </w:rPr>
        <w:lastRenderedPageBreak/>
        <w:t xml:space="preserve">αποκλειστικά στην εγκατάσταση σε κοινόχρηστους χώρους της κάθε κατηγορίας τροχόσπιτων και όχι στην απλή και προσωρινή τους στάθμευση.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Το άρθρο 32 είναι καθαρά διαδικαστικό και εστιάζει στις κατηγορίες ΤΕ τουριστικών επιχειρήσεων για την κάλυψη θέσεων</w:t>
      </w:r>
      <w:r w:rsidR="00670A32">
        <w:rPr>
          <w:rFonts w:ascii="Arial" w:hAnsi="Arial" w:cs="Arial"/>
          <w:sz w:val="20"/>
          <w:szCs w:val="20"/>
        </w:rPr>
        <w:t>.</w:t>
      </w:r>
      <w:r w:rsidRPr="00CD179D">
        <w:rPr>
          <w:rFonts w:ascii="Arial" w:hAnsi="Arial" w:cs="Arial"/>
          <w:sz w:val="20"/>
          <w:szCs w:val="20"/>
        </w:rPr>
        <w:t xml:space="preserve"> όχι μόνο</w:t>
      </w:r>
      <w:r w:rsidR="00670A32">
        <w:rPr>
          <w:rFonts w:ascii="Arial" w:hAnsi="Arial" w:cs="Arial"/>
          <w:sz w:val="20"/>
          <w:szCs w:val="20"/>
        </w:rPr>
        <w:t xml:space="preserve"> προϊσταμένων διεύθυνσης, αλλά </w:t>
      </w:r>
      <w:r w:rsidRPr="00CD179D">
        <w:rPr>
          <w:rFonts w:ascii="Arial" w:hAnsi="Arial" w:cs="Arial"/>
          <w:sz w:val="20"/>
          <w:szCs w:val="20"/>
        </w:rPr>
        <w:t>τμημάτων περιφερειακής υπηρεσίας τουρισμού.</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Με το άρθρο 33</w:t>
      </w:r>
      <w:r w:rsidR="00670A32">
        <w:rPr>
          <w:rFonts w:ascii="Arial" w:hAnsi="Arial" w:cs="Arial"/>
          <w:sz w:val="20"/>
          <w:szCs w:val="20"/>
        </w:rPr>
        <w:t>,</w:t>
      </w:r>
      <w:r w:rsidRPr="00CD179D">
        <w:rPr>
          <w:rFonts w:ascii="Arial" w:hAnsi="Arial" w:cs="Arial"/>
          <w:sz w:val="20"/>
          <w:szCs w:val="20"/>
        </w:rPr>
        <w:t xml:space="preserve"> προβλέπεται</w:t>
      </w:r>
      <w:r w:rsidR="00670A32">
        <w:rPr>
          <w:rFonts w:ascii="Arial" w:hAnsi="Arial" w:cs="Arial"/>
          <w:sz w:val="20"/>
          <w:szCs w:val="20"/>
        </w:rPr>
        <w:t xml:space="preserve"> η επίλυση </w:t>
      </w:r>
      <w:r w:rsidRPr="00CD179D">
        <w:rPr>
          <w:rFonts w:ascii="Arial" w:hAnsi="Arial" w:cs="Arial"/>
          <w:sz w:val="20"/>
          <w:szCs w:val="20"/>
        </w:rPr>
        <w:t>διαφορών που αφορούν σε διοικητικές κυρώσεις. Η υποβολή προσφυγής αναστέλλει την εκτέλεση της κύρωσης μέχρι την έκδοση της σχετικής απόφασης της Επιτροπής που εδρεύει στο Υπουργείο Τουρισμού έως και τρεις μήνες. Μόνη εξαίρεση που η υποβολή δεν έχει ανασταλτ</w:t>
      </w:r>
      <w:r w:rsidR="00670A32">
        <w:rPr>
          <w:rFonts w:ascii="Arial" w:hAnsi="Arial" w:cs="Arial"/>
          <w:sz w:val="20"/>
          <w:szCs w:val="20"/>
        </w:rPr>
        <w:t xml:space="preserve">ικό χαρακτήρα είναι οι κυρώσεις </w:t>
      </w:r>
      <w:r w:rsidRPr="00CD179D">
        <w:rPr>
          <w:rFonts w:ascii="Arial" w:hAnsi="Arial" w:cs="Arial"/>
          <w:sz w:val="20"/>
          <w:szCs w:val="20"/>
        </w:rPr>
        <w:t xml:space="preserve">σε καταστήματα υγειονομικού χαρακτήρα και πισίνες για λόγους δημόσιας υγείας. </w:t>
      </w: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pPr>
        <w:rPr>
          <w:rFonts w:ascii="Arial" w:hAnsi="Arial" w:cs="Arial"/>
          <w:sz w:val="20"/>
          <w:szCs w:val="20"/>
        </w:rPr>
      </w:pPr>
    </w:p>
    <w:p w:rsidR="005C6976" w:rsidRPr="00CD179D" w:rsidRDefault="005C6976">
      <w:pPr>
        <w:rPr>
          <w:rFonts w:ascii="Arial" w:hAnsi="Arial" w:cs="Arial"/>
          <w:sz w:val="20"/>
          <w:szCs w:val="20"/>
        </w:rPr>
        <w:sectPr w:rsidR="005C6976" w:rsidRPr="00CD179D">
          <w:headerReference w:type="default" r:id="rId18"/>
          <w:footerReference w:type="default" r:id="rId19"/>
          <w:pgSz w:w="11906" w:h="16838"/>
          <w:pgMar w:top="1440" w:right="1800" w:bottom="1440" w:left="1800" w:header="708" w:footer="708" w:gutter="0"/>
          <w:cols w:space="708"/>
          <w:docGrid w:linePitch="360"/>
        </w:sectPr>
      </w:pPr>
    </w:p>
    <w:p w:rsidR="005C6976" w:rsidRPr="00CD179D" w:rsidRDefault="005C6976" w:rsidP="00CD5788">
      <w:pPr>
        <w:spacing w:line="480" w:lineRule="auto"/>
        <w:jc w:val="both"/>
        <w:rPr>
          <w:rFonts w:ascii="Arial" w:hAnsi="Arial" w:cs="Arial"/>
          <w:sz w:val="20"/>
          <w:szCs w:val="20"/>
        </w:rPr>
      </w:pPr>
      <w:r w:rsidRPr="00CD179D">
        <w:rPr>
          <w:rFonts w:ascii="Arial" w:hAnsi="Arial" w:cs="Arial"/>
          <w:sz w:val="20"/>
          <w:szCs w:val="20"/>
        </w:rPr>
        <w:lastRenderedPageBreak/>
        <w:tab/>
        <w:t xml:space="preserve">Στο άρθρο 33, τα επιχειρηματικά προγράμματα που αρμόδια για την υλοποίησή τους είναι η Διεύθυνση Τουριστικών Επενδύσεων του Υπουργείου Τουρισμού και έπρεπε να ολοκληρωθούν εντός του 2015, παίρνουν παράταση για το 2016, λόγω των καθυστερήσεων που προκλήθηκαν στην αποπληρωμή ορισμένων έργων και όχι στην υλοποίησή τους, με την επιβολή περιορισμών στην κίνηση κεφαλαίων, τα γνωστά </w:t>
      </w:r>
      <w:r w:rsidRPr="00CD179D">
        <w:rPr>
          <w:rFonts w:ascii="Arial" w:hAnsi="Arial" w:cs="Arial"/>
          <w:sz w:val="20"/>
          <w:szCs w:val="20"/>
          <w:lang w:val="en-US"/>
        </w:rPr>
        <w:t>capital</w:t>
      </w:r>
      <w:r w:rsidRPr="00CD179D">
        <w:rPr>
          <w:rFonts w:ascii="Arial" w:hAnsi="Arial" w:cs="Arial"/>
          <w:sz w:val="20"/>
          <w:szCs w:val="20"/>
        </w:rPr>
        <w:t xml:space="preserve"> </w:t>
      </w:r>
      <w:r w:rsidRPr="00CD179D">
        <w:rPr>
          <w:rFonts w:ascii="Arial" w:hAnsi="Arial" w:cs="Arial"/>
          <w:sz w:val="20"/>
          <w:szCs w:val="20"/>
          <w:lang w:val="en-US"/>
        </w:rPr>
        <w:t>controls</w:t>
      </w:r>
      <w:r w:rsidRPr="00CD179D">
        <w:rPr>
          <w:rFonts w:ascii="Arial" w:hAnsi="Arial" w:cs="Arial"/>
          <w:sz w:val="20"/>
          <w:szCs w:val="20"/>
        </w:rPr>
        <w:t xml:space="preserve">. </w:t>
      </w:r>
    </w:p>
    <w:p w:rsidR="005C6976" w:rsidRPr="00CD179D" w:rsidRDefault="005C6976" w:rsidP="00CD5788">
      <w:pPr>
        <w:spacing w:line="480" w:lineRule="auto"/>
        <w:jc w:val="both"/>
        <w:rPr>
          <w:rFonts w:ascii="Arial" w:hAnsi="Arial" w:cs="Arial"/>
          <w:sz w:val="20"/>
          <w:szCs w:val="20"/>
        </w:rPr>
      </w:pPr>
      <w:r w:rsidRPr="00CD179D">
        <w:rPr>
          <w:rFonts w:ascii="Arial" w:hAnsi="Arial" w:cs="Arial"/>
          <w:sz w:val="20"/>
          <w:szCs w:val="20"/>
        </w:rPr>
        <w:tab/>
        <w:t xml:space="preserve">Με το άρθρο 35, δίνεται ώθηση να </w:t>
      </w:r>
      <w:proofErr w:type="spellStart"/>
      <w:r w:rsidRPr="00CD179D">
        <w:rPr>
          <w:rFonts w:ascii="Arial" w:hAnsi="Arial" w:cs="Arial"/>
          <w:sz w:val="20"/>
          <w:szCs w:val="20"/>
        </w:rPr>
        <w:t>αδειοδότηση</w:t>
      </w:r>
      <w:proofErr w:type="spellEnd"/>
      <w:r w:rsidRPr="00CD179D">
        <w:rPr>
          <w:rFonts w:ascii="Arial" w:hAnsi="Arial" w:cs="Arial"/>
          <w:sz w:val="20"/>
          <w:szCs w:val="20"/>
        </w:rPr>
        <w:t xml:space="preserve"> και λειτουργία των κέντρων ιαματικού τουρισμού, κέντρων </w:t>
      </w:r>
      <w:proofErr w:type="spellStart"/>
      <w:r w:rsidRPr="00CD179D">
        <w:rPr>
          <w:rFonts w:ascii="Arial" w:hAnsi="Arial" w:cs="Arial"/>
          <w:sz w:val="20"/>
          <w:szCs w:val="20"/>
        </w:rPr>
        <w:t>θαλασσοθεραπείας</w:t>
      </w:r>
      <w:proofErr w:type="spellEnd"/>
      <w:r w:rsidRPr="00CD179D">
        <w:rPr>
          <w:rFonts w:ascii="Arial" w:hAnsi="Arial" w:cs="Arial"/>
          <w:sz w:val="20"/>
          <w:szCs w:val="20"/>
        </w:rPr>
        <w:t xml:space="preserve"> και κέντρων αναζωογόνησης, αφού εξασφαλίζεται ο διαχωρισμός των υδάτων που εκρέουν απ</w:t>
      </w:r>
      <w:r w:rsidR="00670A32">
        <w:rPr>
          <w:rFonts w:ascii="Arial" w:hAnsi="Arial" w:cs="Arial"/>
          <w:sz w:val="20"/>
          <w:szCs w:val="20"/>
        </w:rPr>
        <w:t xml:space="preserve">ό </w:t>
      </w:r>
      <w:r w:rsidRPr="00CD179D">
        <w:rPr>
          <w:rFonts w:ascii="Arial" w:hAnsi="Arial" w:cs="Arial"/>
          <w:sz w:val="20"/>
          <w:szCs w:val="20"/>
        </w:rPr>
        <w:t>αυτά τα κέντρα ότι δεν είναι αστικά λύματα ή οποιαδήποτε μορφή λυμάτων.</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Με το άρθρο 36, δίνεται νομική κάλυψη στο Αεροδρόμιο Μακεδονία για τουριστική προβολή.</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Με το άρθρο 37, τακτοποιείται η διαδικασία απόδοσης των ποσών από τη συμμετοχή του ελληνικού δημοσίου στα μικτά κέρδη του Καζίνο Πάρνηθας και Κέρκυρας, σε ποσοστά</w:t>
      </w:r>
      <w:r w:rsidR="003C5D73">
        <w:rPr>
          <w:rFonts w:ascii="Arial" w:hAnsi="Arial" w:cs="Arial"/>
          <w:sz w:val="20"/>
          <w:szCs w:val="20"/>
        </w:rPr>
        <w:t>,</w:t>
      </w:r>
      <w:r w:rsidRPr="00CD179D">
        <w:rPr>
          <w:rFonts w:ascii="Arial" w:hAnsi="Arial" w:cs="Arial"/>
          <w:sz w:val="20"/>
          <w:szCs w:val="20"/>
        </w:rPr>
        <w:t xml:space="preserve"> στον ΕΟΤ 75%, στο Ελληνικό Φεστιβάλ 17% και το υπόλοιπο 8% τους το Υπουργείο Οικονομικών. Μέχρι τώρα αυτή η διαδικασία ακολουθούνταν μ</w:t>
      </w:r>
      <w:r w:rsidR="003C5D73">
        <w:rPr>
          <w:rFonts w:ascii="Arial" w:hAnsi="Arial" w:cs="Arial"/>
          <w:sz w:val="20"/>
          <w:szCs w:val="20"/>
        </w:rPr>
        <w:t>ε</w:t>
      </w:r>
      <w:r w:rsidRPr="00CD179D">
        <w:rPr>
          <w:rFonts w:ascii="Arial" w:hAnsi="Arial" w:cs="Arial"/>
          <w:sz w:val="20"/>
          <w:szCs w:val="20"/>
        </w:rPr>
        <w:t xml:space="preserve"> έναν ιδιαίτερο άτυπο τρόπο.</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Τέλος, με το άρθρο 38, δίνεται προθεσμία για την καταγραφή της περιουσίας του Οργανισμού Τουριστικής Εκπαίδευσης και Κατάρτισης του ΟΤΕΚ, μετά την κατάργησ</w:t>
      </w:r>
      <w:r w:rsidR="003C5D73">
        <w:rPr>
          <w:rFonts w:ascii="Arial" w:hAnsi="Arial" w:cs="Arial"/>
          <w:sz w:val="20"/>
          <w:szCs w:val="20"/>
        </w:rPr>
        <w:t>ή</w:t>
      </w:r>
      <w:r w:rsidRPr="00CD179D">
        <w:rPr>
          <w:rFonts w:ascii="Arial" w:hAnsi="Arial" w:cs="Arial"/>
          <w:sz w:val="20"/>
          <w:szCs w:val="20"/>
        </w:rPr>
        <w:t xml:space="preserve"> του.</w:t>
      </w:r>
    </w:p>
    <w:p w:rsidR="005C6976" w:rsidRPr="00CD179D" w:rsidRDefault="005C6976" w:rsidP="003C5D73">
      <w:pPr>
        <w:spacing w:line="480" w:lineRule="auto"/>
        <w:ind w:firstLine="720"/>
        <w:jc w:val="both"/>
        <w:rPr>
          <w:rFonts w:ascii="Arial" w:hAnsi="Arial" w:cs="Arial"/>
          <w:sz w:val="20"/>
          <w:szCs w:val="20"/>
        </w:rPr>
      </w:pPr>
      <w:r w:rsidRPr="00CD179D">
        <w:rPr>
          <w:rFonts w:ascii="Arial" w:hAnsi="Arial" w:cs="Arial"/>
          <w:sz w:val="20"/>
          <w:szCs w:val="20"/>
        </w:rPr>
        <w:t>Κυρίες και κύριοι συνάδελφοι, επειδή γνωρίζουμε ότι είναι ένα σύνολο παρεμβάσεων που αφορούν την επιτάχυνση μιας σειράς καταστάσεων στο κυβερνητικό έργο, επιθυμούμε την σημαντική συμβολή σας στη διε</w:t>
      </w:r>
      <w:r w:rsidR="003C5D73">
        <w:rPr>
          <w:rFonts w:ascii="Arial" w:hAnsi="Arial" w:cs="Arial"/>
          <w:sz w:val="20"/>
          <w:szCs w:val="20"/>
        </w:rPr>
        <w:t xml:space="preserve">υκόλυνση αυτής της διαδικασίας. </w:t>
      </w:r>
      <w:r w:rsidRPr="00CD179D">
        <w:rPr>
          <w:rFonts w:ascii="Arial" w:hAnsi="Arial" w:cs="Arial"/>
          <w:sz w:val="20"/>
          <w:szCs w:val="20"/>
        </w:rPr>
        <w:t>Σας ευχαριστώ πολύ.</w:t>
      </w:r>
    </w:p>
    <w:p w:rsidR="005C6976" w:rsidRPr="00CD179D" w:rsidRDefault="005C6976" w:rsidP="003C5D73">
      <w:pPr>
        <w:spacing w:line="480" w:lineRule="auto"/>
        <w:ind w:firstLine="720"/>
        <w:jc w:val="both"/>
        <w:rPr>
          <w:rFonts w:ascii="Arial" w:hAnsi="Arial" w:cs="Arial"/>
          <w:sz w:val="20"/>
          <w:szCs w:val="20"/>
        </w:rPr>
      </w:pPr>
      <w:r w:rsidRPr="00CD179D">
        <w:rPr>
          <w:rFonts w:ascii="Arial" w:hAnsi="Arial" w:cs="Arial"/>
          <w:sz w:val="20"/>
          <w:szCs w:val="20"/>
        </w:rPr>
        <w:t xml:space="preserve">ΧΑΡΑ ΚΑΦΑΝΤΑΡΗ (Πρόεδρος της </w:t>
      </w:r>
      <w:r w:rsidR="003C5D73">
        <w:rPr>
          <w:rFonts w:ascii="Arial" w:hAnsi="Arial" w:cs="Arial"/>
          <w:sz w:val="20"/>
          <w:szCs w:val="20"/>
        </w:rPr>
        <w:t xml:space="preserve">Επιτροπής): Εμείς ευχαριστούμε. </w:t>
      </w:r>
      <w:r w:rsidRPr="00CD179D">
        <w:rPr>
          <w:rFonts w:ascii="Arial" w:hAnsi="Arial" w:cs="Arial"/>
          <w:sz w:val="20"/>
          <w:szCs w:val="20"/>
        </w:rPr>
        <w:t xml:space="preserve">Αγαπητοί συνάδελφοι και </w:t>
      </w:r>
      <w:proofErr w:type="spellStart"/>
      <w:r w:rsidRPr="00CD179D">
        <w:rPr>
          <w:rFonts w:ascii="Arial" w:hAnsi="Arial" w:cs="Arial"/>
          <w:sz w:val="20"/>
          <w:szCs w:val="20"/>
        </w:rPr>
        <w:t>συναδέλφισσες</w:t>
      </w:r>
      <w:proofErr w:type="spellEnd"/>
      <w:r w:rsidRPr="00CD179D">
        <w:rPr>
          <w:rFonts w:ascii="Arial" w:hAnsi="Arial" w:cs="Arial"/>
          <w:sz w:val="20"/>
          <w:szCs w:val="20"/>
        </w:rPr>
        <w:t xml:space="preserve"> μια αλλαγή στο χρόνο θα ήθελα να κάνω για τη συζήτηση επί των άρθρων την άλλη Τετάρτη είπαμε στις 12:00 τους φορείς, η συζήτηση επί των άρθρων θα γίνει στις 18:00 αντί για 16:00.</w:t>
      </w:r>
      <w:r w:rsidR="003C5D73">
        <w:rPr>
          <w:rFonts w:ascii="Arial" w:hAnsi="Arial" w:cs="Arial"/>
          <w:sz w:val="20"/>
          <w:szCs w:val="20"/>
        </w:rPr>
        <w:t xml:space="preserve"> </w:t>
      </w:r>
      <w:r w:rsidRPr="00CD179D">
        <w:rPr>
          <w:rFonts w:ascii="Arial" w:hAnsi="Arial" w:cs="Arial"/>
          <w:sz w:val="20"/>
          <w:szCs w:val="20"/>
        </w:rPr>
        <w:t>Το λόγο έχει ο κ. Μηταράκης.</w:t>
      </w:r>
    </w:p>
    <w:p w:rsidR="005C6976" w:rsidRPr="00CD179D" w:rsidRDefault="005C6976" w:rsidP="00CD5788">
      <w:pPr>
        <w:spacing w:line="480" w:lineRule="auto"/>
        <w:jc w:val="both"/>
        <w:rPr>
          <w:rFonts w:ascii="Arial" w:hAnsi="Arial" w:cs="Arial"/>
          <w:sz w:val="20"/>
          <w:szCs w:val="20"/>
        </w:rPr>
      </w:pPr>
      <w:r w:rsidRPr="00CD179D">
        <w:rPr>
          <w:rFonts w:ascii="Arial" w:hAnsi="Arial" w:cs="Arial"/>
          <w:sz w:val="20"/>
          <w:szCs w:val="20"/>
        </w:rPr>
        <w:tab/>
        <w:t>ΠΑΝΑΓΙΩΤΗΣ (ΝΟΤΗΣ) ΜΗΤΑΡΑΚΗΣ (Εισηγητής της Ν.Δ.): Ευχαριστώ πολύ, κυρία Πρόεδρε.</w:t>
      </w:r>
    </w:p>
    <w:p w:rsidR="005C6976" w:rsidRPr="00CD179D" w:rsidRDefault="005C6976" w:rsidP="003C5D73">
      <w:pPr>
        <w:spacing w:line="480" w:lineRule="auto"/>
        <w:jc w:val="both"/>
        <w:rPr>
          <w:rFonts w:ascii="Arial" w:hAnsi="Arial" w:cs="Arial"/>
          <w:sz w:val="20"/>
          <w:szCs w:val="20"/>
        </w:rPr>
      </w:pPr>
      <w:r w:rsidRPr="00CD179D">
        <w:rPr>
          <w:rFonts w:ascii="Arial" w:hAnsi="Arial" w:cs="Arial"/>
          <w:sz w:val="20"/>
          <w:szCs w:val="20"/>
        </w:rPr>
        <w:lastRenderedPageBreak/>
        <w:tab/>
        <w:t>Κυρίες και κύ</w:t>
      </w:r>
      <w:r w:rsidR="003C5D73">
        <w:rPr>
          <w:rFonts w:ascii="Arial" w:hAnsi="Arial" w:cs="Arial"/>
          <w:sz w:val="20"/>
          <w:szCs w:val="20"/>
        </w:rPr>
        <w:t xml:space="preserve">ριοι συνάδελφοι, κύριε Υπουργέ. </w:t>
      </w:r>
      <w:r w:rsidRPr="00CD179D">
        <w:rPr>
          <w:rFonts w:ascii="Arial" w:hAnsi="Arial" w:cs="Arial"/>
          <w:sz w:val="20"/>
          <w:szCs w:val="20"/>
        </w:rPr>
        <w:t>Το σημερινό νομοσχέδιο αποτελείται ουσιαστικά από δύο μέρη. Τέθηκε σε δημόσια διαβούλευση τον Ιανουάριο του 2016, η οποία ολοκληρώθηκε στις 10 Φεβρουαρίου και έρχεται σήμερα στην Επιτροπή προς συζήτηση.</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Το πρώτο μέρος αποτελεί την προσαρμογή της ελληνικής νομοθεσίας στην </w:t>
      </w:r>
      <w:r w:rsidR="003C5D73">
        <w:rPr>
          <w:rFonts w:ascii="Arial" w:hAnsi="Arial" w:cs="Arial"/>
          <w:sz w:val="20"/>
          <w:szCs w:val="20"/>
        </w:rPr>
        <w:t>Ο</w:t>
      </w:r>
      <w:r w:rsidRPr="00CD179D">
        <w:rPr>
          <w:rFonts w:ascii="Arial" w:hAnsi="Arial" w:cs="Arial"/>
          <w:sz w:val="20"/>
          <w:szCs w:val="20"/>
        </w:rPr>
        <w:t xml:space="preserve">δηγία 2013/34/ΕΕ και την </w:t>
      </w:r>
      <w:r w:rsidR="003C5D73">
        <w:rPr>
          <w:rFonts w:ascii="Arial" w:hAnsi="Arial" w:cs="Arial"/>
          <w:sz w:val="20"/>
          <w:szCs w:val="20"/>
        </w:rPr>
        <w:t>Ο</w:t>
      </w:r>
      <w:r w:rsidRPr="00CD179D">
        <w:rPr>
          <w:rFonts w:ascii="Arial" w:hAnsi="Arial" w:cs="Arial"/>
          <w:sz w:val="20"/>
          <w:szCs w:val="20"/>
        </w:rPr>
        <w:t>δηγία 2014/95/ΕΕ και, επί της ουσίας, αφορά τους κανόνες που σχετίζονται με το περιεχόμενο της έκθεσης διαχείρισης και την υποχρέωση δημοσιότητας των οικονομικών καταστάσεων των Ανωνύμων Εταιρειών, των Εταιρειών Περιορισμένης Ευθύνης, των Ιδιωτικών Κεφαλαιουχικών Εταιρειών και των προσωπικών εταιρειών, όπου ο απεριόριστα απευθυνόμενος εταίρος είναι η κεφαλαιουχική εταιρεία, όπως έχουν διαμορφωθεί με τους ν</w:t>
      </w:r>
      <w:r w:rsidR="003C5D73">
        <w:rPr>
          <w:rFonts w:ascii="Arial" w:hAnsi="Arial" w:cs="Arial"/>
          <w:sz w:val="20"/>
          <w:szCs w:val="20"/>
        </w:rPr>
        <w:t>.</w:t>
      </w:r>
      <w:r w:rsidRPr="00CD179D">
        <w:rPr>
          <w:rFonts w:ascii="Arial" w:hAnsi="Arial" w:cs="Arial"/>
          <w:sz w:val="20"/>
          <w:szCs w:val="20"/>
        </w:rPr>
        <w:t xml:space="preserve"> 4308/2014 και 4336/2015.</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Επί του πρώτου μέρους είμαστε θετικοί, είναι ορθή η προσαρμογή της ελληνικής νομοθεσίας με τις ευρωπαϊκές οδηγίες και δεν υπάρχει κάποια ιδιαίτερη καινοτομία από πλευράς του νομοθετήματος, παρά τυπικές διατάξεις.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Υπάρχουν κάποια σχόλια που θα κάνω στα άρθρα 1 και 4, αλλά στη συζήτηση κατ' </w:t>
      </w:r>
      <w:r w:rsidR="00D919C3" w:rsidRPr="00CD179D">
        <w:rPr>
          <w:rFonts w:ascii="Arial" w:hAnsi="Arial" w:cs="Arial"/>
          <w:sz w:val="20"/>
          <w:szCs w:val="20"/>
        </w:rPr>
        <w:t>άρθρο</w:t>
      </w:r>
      <w:r w:rsidRPr="00CD179D">
        <w:rPr>
          <w:rFonts w:ascii="Arial" w:hAnsi="Arial" w:cs="Arial"/>
          <w:sz w:val="20"/>
          <w:szCs w:val="20"/>
        </w:rPr>
        <w:t>, είναι γενικά λίγα που μπορεί να πει κανείς επί της αρχής του νομοσχεδίου, όλα τα σχόλια, κύριε Υπουργέ, αντιλαμβάνεστε είναι επί των άρθρων.</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Να σημειώσω δύο πράγματα μόνο στο πρώτο μέρος. Καταρχήν, υπάρχει μια αίτηση των συνεταιρισμών περιορισμένης ευθύνης</w:t>
      </w:r>
      <w:r w:rsidR="003C5D73">
        <w:rPr>
          <w:rFonts w:ascii="Arial" w:hAnsi="Arial" w:cs="Arial"/>
          <w:sz w:val="20"/>
          <w:szCs w:val="20"/>
        </w:rPr>
        <w:t xml:space="preserve">, των συνεταιριστικών τραπεζών, </w:t>
      </w:r>
      <w:r w:rsidRPr="00CD179D">
        <w:rPr>
          <w:rFonts w:ascii="Arial" w:hAnsi="Arial" w:cs="Arial"/>
          <w:sz w:val="20"/>
          <w:szCs w:val="20"/>
        </w:rPr>
        <w:t>να συμπεριληφθούν στην προβλεπόμενη παράταση, η οποία δίνεται στις μεταβατικές διατάξεις για τις δημοσιεύσεις του 2016. Το αναφέρω από τώρα για να το πείτε</w:t>
      </w:r>
      <w:r w:rsidR="003C5D73">
        <w:rPr>
          <w:rFonts w:ascii="Arial" w:hAnsi="Arial" w:cs="Arial"/>
          <w:sz w:val="20"/>
          <w:szCs w:val="20"/>
        </w:rPr>
        <w:t>,</w:t>
      </w:r>
      <w:r w:rsidRPr="00CD179D">
        <w:rPr>
          <w:rFonts w:ascii="Arial" w:hAnsi="Arial" w:cs="Arial"/>
          <w:sz w:val="20"/>
          <w:szCs w:val="20"/>
        </w:rPr>
        <w:t xml:space="preserve"> ως νομοτεχνική βελτίωση. Νομίζω είναι απλό και είναι κάτι θετικό.</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Επίσης, να κάνω μια σημείωση για το άρθρο 7. Θεωρώ ιδιαίτερα σημαντική την πρόβλεψη, σύμφωνα με την οποία εισάγονται ειδικοί κανόνες διαφάνειας για τις εταιρείες που δραστηριοποιούνται στην εξορυκτική βιομηχανία. Μ</w:t>
      </w:r>
      <w:r w:rsidR="00325974">
        <w:rPr>
          <w:rFonts w:ascii="Arial" w:hAnsi="Arial" w:cs="Arial"/>
          <w:sz w:val="20"/>
          <w:szCs w:val="20"/>
        </w:rPr>
        <w:t>ε</w:t>
      </w:r>
      <w:r w:rsidRPr="00CD179D">
        <w:rPr>
          <w:rFonts w:ascii="Arial" w:hAnsi="Arial" w:cs="Arial"/>
          <w:sz w:val="20"/>
          <w:szCs w:val="20"/>
        </w:rPr>
        <w:t xml:space="preserve"> αυτή τη ρύθμιση</w:t>
      </w:r>
      <w:r w:rsidR="00325974">
        <w:rPr>
          <w:rFonts w:ascii="Arial" w:hAnsi="Arial" w:cs="Arial"/>
          <w:sz w:val="20"/>
          <w:szCs w:val="20"/>
        </w:rPr>
        <w:t>,</w:t>
      </w:r>
      <w:r w:rsidRPr="00CD179D">
        <w:rPr>
          <w:rFonts w:ascii="Arial" w:hAnsi="Arial" w:cs="Arial"/>
          <w:sz w:val="20"/>
          <w:szCs w:val="20"/>
        </w:rPr>
        <w:t xml:space="preserve"> οι εταιρείες αυτές θα πρέπει να δημοσιοποιούν στο κοινό όλες τις πληρωμές που κάνουν προς την κεντρική κυβέρνηση, την περιφερειακή και την τοπική αυτοδιοίκηση, ώστε να γνωρίζουν οι πολίτες τις οικονομικές επιπτώσεις της εξορυκτικής βιομηχανίας στη χώρα.</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Ως προς το δεύτερο μέρος, χωρίζεται, κυρίες και κύριοι συνάδελφοι, σε διάφορα μέρη. Το πρώτο περιλαμβάνει διατάξεις για την ΜΕΑ και τον ΟΑΣΑ, το δεύτερο ρυθμίζει θέματα αρμοδιότητας της Γενικής Γραμματείας Δημοσίων Επενδύσεων, το τρίτο</w:t>
      </w:r>
      <w:r w:rsidR="00E86517">
        <w:rPr>
          <w:rFonts w:ascii="Arial" w:hAnsi="Arial" w:cs="Arial"/>
          <w:sz w:val="20"/>
          <w:szCs w:val="20"/>
        </w:rPr>
        <w:t>,</w:t>
      </w:r>
      <w:r w:rsidRPr="00CD179D">
        <w:rPr>
          <w:rFonts w:ascii="Arial" w:hAnsi="Arial" w:cs="Arial"/>
          <w:sz w:val="20"/>
          <w:szCs w:val="20"/>
        </w:rPr>
        <w:t xml:space="preserve"> θέματα αρμοδιότητας της Γενικής Γραμματείας Βιομηχανίας, το τέταρτο</w:t>
      </w:r>
      <w:r w:rsidR="00E86517">
        <w:rPr>
          <w:rFonts w:ascii="Arial" w:hAnsi="Arial" w:cs="Arial"/>
          <w:sz w:val="20"/>
          <w:szCs w:val="20"/>
        </w:rPr>
        <w:t>,</w:t>
      </w:r>
      <w:r w:rsidRPr="00CD179D">
        <w:rPr>
          <w:rFonts w:ascii="Arial" w:hAnsi="Arial" w:cs="Arial"/>
          <w:sz w:val="20"/>
          <w:szCs w:val="20"/>
        </w:rPr>
        <w:t xml:space="preserve"> θέματα της Γενικής Γραμματείας Εμπορίου και το πέμπτο</w:t>
      </w:r>
      <w:r w:rsidR="00E86517">
        <w:rPr>
          <w:rFonts w:ascii="Arial" w:hAnsi="Arial" w:cs="Arial"/>
          <w:sz w:val="20"/>
          <w:szCs w:val="20"/>
        </w:rPr>
        <w:t>,</w:t>
      </w:r>
      <w:r w:rsidRPr="00CD179D">
        <w:rPr>
          <w:rFonts w:ascii="Arial" w:hAnsi="Arial" w:cs="Arial"/>
          <w:sz w:val="20"/>
          <w:szCs w:val="20"/>
        </w:rPr>
        <w:t xml:space="preserve"> θέματα τουριστικά.</w:t>
      </w:r>
    </w:p>
    <w:p w:rsidR="005C6976" w:rsidRPr="00CD179D" w:rsidRDefault="005C6976">
      <w:pPr>
        <w:rPr>
          <w:rFonts w:ascii="Arial" w:hAnsi="Arial" w:cs="Arial"/>
          <w:sz w:val="20"/>
          <w:szCs w:val="20"/>
        </w:rPr>
      </w:pPr>
    </w:p>
    <w:p w:rsidR="005C6976" w:rsidRPr="00CD179D" w:rsidRDefault="005C6976">
      <w:pPr>
        <w:rPr>
          <w:rFonts w:ascii="Arial" w:hAnsi="Arial" w:cs="Arial"/>
          <w:sz w:val="20"/>
          <w:szCs w:val="20"/>
        </w:rPr>
        <w:sectPr w:rsidR="005C6976" w:rsidRPr="00CD179D">
          <w:headerReference w:type="default" r:id="rId20"/>
          <w:footerReference w:type="default" r:id="rId21"/>
          <w:pgSz w:w="11906" w:h="16838"/>
          <w:pgMar w:top="1440" w:right="1800" w:bottom="1440" w:left="1800" w:header="708" w:footer="708" w:gutter="0"/>
          <w:cols w:space="708"/>
          <w:docGrid w:linePitch="360"/>
        </w:sectPr>
      </w:pPr>
    </w:p>
    <w:p w:rsidR="0040266A"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 xml:space="preserve">Κύριε </w:t>
      </w:r>
      <w:r w:rsidR="0040266A">
        <w:rPr>
          <w:rFonts w:ascii="Arial" w:hAnsi="Arial" w:cs="Arial"/>
          <w:sz w:val="20"/>
          <w:szCs w:val="20"/>
        </w:rPr>
        <w:t>Υ</w:t>
      </w:r>
      <w:r w:rsidRPr="00CD179D">
        <w:rPr>
          <w:rFonts w:ascii="Arial" w:hAnsi="Arial" w:cs="Arial"/>
          <w:sz w:val="20"/>
          <w:szCs w:val="20"/>
        </w:rPr>
        <w:t>πουργέ</w:t>
      </w:r>
      <w:r w:rsidR="0040266A">
        <w:rPr>
          <w:rFonts w:ascii="Arial" w:hAnsi="Arial" w:cs="Arial"/>
          <w:sz w:val="20"/>
          <w:szCs w:val="20"/>
        </w:rPr>
        <w:t>,</w:t>
      </w:r>
      <w:r w:rsidRPr="00CD179D">
        <w:rPr>
          <w:rFonts w:ascii="Arial" w:hAnsi="Arial" w:cs="Arial"/>
          <w:sz w:val="20"/>
          <w:szCs w:val="20"/>
        </w:rPr>
        <w:t xml:space="preserve"> τον τελευταίο καιρό σας έχουμε ασκήσει δριμεία κριτική και στον αναπτυξιακό νόμο, αλλά να λέμε και τα θετικά. Νομίζω ότι είναι πολύ σημαντική πρωτοβουλία του κ. </w:t>
      </w:r>
      <w:r w:rsidR="0040266A">
        <w:rPr>
          <w:rFonts w:ascii="Arial" w:hAnsi="Arial" w:cs="Arial"/>
          <w:sz w:val="20"/>
          <w:szCs w:val="20"/>
        </w:rPr>
        <w:t>Υ</w:t>
      </w:r>
      <w:r w:rsidRPr="00CD179D">
        <w:rPr>
          <w:rFonts w:ascii="Arial" w:hAnsi="Arial" w:cs="Arial"/>
          <w:sz w:val="20"/>
          <w:szCs w:val="20"/>
        </w:rPr>
        <w:t>πουργού</w:t>
      </w:r>
      <w:r w:rsidR="0040266A">
        <w:rPr>
          <w:rFonts w:ascii="Arial" w:hAnsi="Arial" w:cs="Arial"/>
          <w:sz w:val="20"/>
          <w:szCs w:val="20"/>
        </w:rPr>
        <w:t>.</w:t>
      </w:r>
      <w:r w:rsidRPr="00CD179D">
        <w:rPr>
          <w:rFonts w:ascii="Arial" w:hAnsi="Arial" w:cs="Arial"/>
          <w:sz w:val="20"/>
          <w:szCs w:val="20"/>
        </w:rPr>
        <w:t xml:space="preserve"> Αντί να φέρει όλες αυτές τις διατάξεις, όπως κάνουν άλλοι</w:t>
      </w:r>
      <w:r w:rsidR="0040266A">
        <w:rPr>
          <w:rFonts w:ascii="Arial" w:hAnsi="Arial" w:cs="Arial"/>
          <w:sz w:val="20"/>
          <w:szCs w:val="20"/>
        </w:rPr>
        <w:t>,</w:t>
      </w:r>
      <w:r w:rsidRPr="00CD179D">
        <w:rPr>
          <w:rFonts w:ascii="Arial" w:hAnsi="Arial" w:cs="Arial"/>
          <w:sz w:val="20"/>
          <w:szCs w:val="20"/>
        </w:rPr>
        <w:t xml:space="preserve"> ως τροπολογίες σε άσχετα νομοσχέδια ή ως τροπολογίες σε ένα πολύ μεγάλο νομοσχέδιο που κατά συνέπεια να μη δοθεί η δυνατότητα, όπως έχουμε διαμαρτυρηθεί πολλές φορές στην </w:t>
      </w:r>
      <w:r w:rsidR="0040266A">
        <w:rPr>
          <w:rFonts w:ascii="Arial" w:hAnsi="Arial" w:cs="Arial"/>
          <w:sz w:val="20"/>
          <w:szCs w:val="20"/>
        </w:rPr>
        <w:t>Ο</w:t>
      </w:r>
      <w:r w:rsidRPr="00CD179D">
        <w:rPr>
          <w:rFonts w:ascii="Arial" w:hAnsi="Arial" w:cs="Arial"/>
          <w:sz w:val="20"/>
          <w:szCs w:val="20"/>
        </w:rPr>
        <w:t>λομέλεια, στους φορείς, στα μέλη των</w:t>
      </w:r>
      <w:r w:rsidR="0040266A">
        <w:rPr>
          <w:rFonts w:ascii="Arial" w:hAnsi="Arial" w:cs="Arial"/>
          <w:sz w:val="20"/>
          <w:szCs w:val="20"/>
        </w:rPr>
        <w:t xml:space="preserve"> επιτροπών να τοποθετηθούν επί </w:t>
      </w:r>
      <w:r w:rsidRPr="00CD179D">
        <w:rPr>
          <w:rFonts w:ascii="Arial" w:hAnsi="Arial" w:cs="Arial"/>
          <w:sz w:val="20"/>
          <w:szCs w:val="20"/>
        </w:rPr>
        <w:t xml:space="preserve">διατάξεων που είναι ιδιαίτερα σημαντικές. </w:t>
      </w:r>
    </w:p>
    <w:p w:rsidR="00E86517"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Ο κ. </w:t>
      </w:r>
      <w:r w:rsidR="00E86517">
        <w:rPr>
          <w:rFonts w:ascii="Arial" w:hAnsi="Arial" w:cs="Arial"/>
          <w:sz w:val="20"/>
          <w:szCs w:val="20"/>
        </w:rPr>
        <w:t>Υ</w:t>
      </w:r>
      <w:r w:rsidRPr="00CD179D">
        <w:rPr>
          <w:rFonts w:ascii="Arial" w:hAnsi="Arial" w:cs="Arial"/>
          <w:sz w:val="20"/>
          <w:szCs w:val="20"/>
        </w:rPr>
        <w:t>πουργός σήμερα κάνει νομοτεχνικά το σωστό και το φέρνει ως αυτόνομο νομοσχέδιο</w:t>
      </w:r>
      <w:r w:rsidR="0040266A">
        <w:rPr>
          <w:rFonts w:ascii="Arial" w:hAnsi="Arial" w:cs="Arial"/>
          <w:sz w:val="20"/>
          <w:szCs w:val="20"/>
        </w:rPr>
        <w:t>. Θετική πρωτοβουλία. Όπως, κ. Υ</w:t>
      </w:r>
      <w:r w:rsidRPr="00CD179D">
        <w:rPr>
          <w:rFonts w:ascii="Arial" w:hAnsi="Arial" w:cs="Arial"/>
          <w:sz w:val="20"/>
          <w:szCs w:val="20"/>
        </w:rPr>
        <w:t>πουργέ</w:t>
      </w:r>
      <w:r w:rsidR="0040266A">
        <w:rPr>
          <w:rFonts w:ascii="Arial" w:hAnsi="Arial" w:cs="Arial"/>
          <w:sz w:val="20"/>
          <w:szCs w:val="20"/>
        </w:rPr>
        <w:t>,</w:t>
      </w:r>
      <w:r w:rsidRPr="00CD179D">
        <w:rPr>
          <w:rFonts w:ascii="Arial" w:hAnsi="Arial" w:cs="Arial"/>
          <w:sz w:val="20"/>
          <w:szCs w:val="20"/>
        </w:rPr>
        <w:t xml:space="preserve"> ήταν πολύ θετικό προχθές το βράδυ που αρχικά αρνηθήκατε τις 85 σελίδες, τροπολογία που κατέθεσε το </w:t>
      </w:r>
      <w:r w:rsidR="0040266A">
        <w:rPr>
          <w:rFonts w:ascii="Arial" w:hAnsi="Arial" w:cs="Arial"/>
          <w:sz w:val="20"/>
          <w:szCs w:val="20"/>
        </w:rPr>
        <w:t>Υ</w:t>
      </w:r>
      <w:r w:rsidRPr="00CD179D">
        <w:rPr>
          <w:rFonts w:ascii="Arial" w:hAnsi="Arial" w:cs="Arial"/>
          <w:sz w:val="20"/>
          <w:szCs w:val="20"/>
        </w:rPr>
        <w:t xml:space="preserve">πουργείο εσωτερικών. Λυπάμαι που τελικά αυτή εισήχθη. Αυτό που εμένα μου κάνει εντύπωση και παίρνω τώρα την αφορμή σε αυτό το νομοσχέδιο να το σχολιάσω είναι ότι αυτές οι 85 σελίδες που ήρθαν προχθές στην </w:t>
      </w:r>
      <w:r w:rsidR="0040266A">
        <w:rPr>
          <w:rFonts w:ascii="Arial" w:hAnsi="Arial" w:cs="Arial"/>
          <w:sz w:val="20"/>
          <w:szCs w:val="20"/>
        </w:rPr>
        <w:t>Ο</w:t>
      </w:r>
      <w:r w:rsidRPr="00CD179D">
        <w:rPr>
          <w:rFonts w:ascii="Arial" w:hAnsi="Arial" w:cs="Arial"/>
          <w:sz w:val="20"/>
          <w:szCs w:val="20"/>
        </w:rPr>
        <w:t xml:space="preserve">λομέλεια θα μπορούσαν να είχαν κατατεθεί σήμερα στην αρμόδια επιτροπή της </w:t>
      </w:r>
      <w:r w:rsidR="0040266A">
        <w:rPr>
          <w:rFonts w:ascii="Arial" w:hAnsi="Arial" w:cs="Arial"/>
          <w:sz w:val="20"/>
          <w:szCs w:val="20"/>
        </w:rPr>
        <w:t>Β</w:t>
      </w:r>
      <w:r w:rsidRPr="00CD179D">
        <w:rPr>
          <w:rFonts w:ascii="Arial" w:hAnsi="Arial" w:cs="Arial"/>
          <w:sz w:val="20"/>
          <w:szCs w:val="20"/>
        </w:rPr>
        <w:t>ουλής και να περάσουν αυτά που αφορούν το μεταναστευτικό</w:t>
      </w:r>
      <w:r w:rsidR="0040266A">
        <w:rPr>
          <w:rFonts w:ascii="Arial" w:hAnsi="Arial" w:cs="Arial"/>
          <w:sz w:val="20"/>
          <w:szCs w:val="20"/>
        </w:rPr>
        <w:t>,</w:t>
      </w:r>
      <w:r w:rsidR="00E86517">
        <w:rPr>
          <w:rFonts w:ascii="Arial" w:hAnsi="Arial" w:cs="Arial"/>
          <w:sz w:val="20"/>
          <w:szCs w:val="20"/>
        </w:rPr>
        <w:t xml:space="preserve"> ως αυτόνομο νομοσχέδιο.</w:t>
      </w:r>
    </w:p>
    <w:p w:rsidR="005C6976" w:rsidRPr="00CD179D" w:rsidRDefault="00E86517" w:rsidP="00CD5788">
      <w:pPr>
        <w:spacing w:line="480" w:lineRule="auto"/>
        <w:ind w:firstLine="720"/>
        <w:jc w:val="both"/>
        <w:rPr>
          <w:rFonts w:ascii="Arial" w:hAnsi="Arial" w:cs="Arial"/>
          <w:sz w:val="20"/>
          <w:szCs w:val="20"/>
        </w:rPr>
      </w:pPr>
      <w:r>
        <w:rPr>
          <w:rFonts w:ascii="Arial" w:hAnsi="Arial" w:cs="Arial"/>
          <w:sz w:val="20"/>
          <w:szCs w:val="20"/>
        </w:rPr>
        <w:t>Ε</w:t>
      </w:r>
      <w:r w:rsidR="005C6976" w:rsidRPr="00CD179D">
        <w:rPr>
          <w:rFonts w:ascii="Arial" w:hAnsi="Arial" w:cs="Arial"/>
          <w:sz w:val="20"/>
          <w:szCs w:val="20"/>
        </w:rPr>
        <w:t xml:space="preserve">άν είναι επείγον </w:t>
      </w:r>
      <w:r>
        <w:rPr>
          <w:rFonts w:ascii="Arial" w:hAnsi="Arial" w:cs="Arial"/>
          <w:sz w:val="20"/>
          <w:szCs w:val="20"/>
        </w:rPr>
        <w:t>ή</w:t>
      </w:r>
      <w:r w:rsidR="005C6976" w:rsidRPr="00CD179D">
        <w:rPr>
          <w:rFonts w:ascii="Arial" w:hAnsi="Arial" w:cs="Arial"/>
          <w:sz w:val="20"/>
          <w:szCs w:val="20"/>
        </w:rPr>
        <w:t xml:space="preserve"> κατεπείγον</w:t>
      </w:r>
      <w:r>
        <w:rPr>
          <w:rFonts w:ascii="Arial" w:hAnsi="Arial" w:cs="Arial"/>
          <w:sz w:val="20"/>
          <w:szCs w:val="20"/>
        </w:rPr>
        <w:t>,</w:t>
      </w:r>
      <w:r w:rsidR="005C6976" w:rsidRPr="00CD179D">
        <w:rPr>
          <w:rFonts w:ascii="Arial" w:hAnsi="Arial" w:cs="Arial"/>
          <w:sz w:val="20"/>
          <w:szCs w:val="20"/>
        </w:rPr>
        <w:t xml:space="preserve"> καλύτερα να περάσει ως επείγον ή κατεπείγον αυτόνομο νομοσχέδιο, ώστε να δοθεί η δυνατότητα στους </w:t>
      </w:r>
      <w:r w:rsidR="0040266A">
        <w:rPr>
          <w:rFonts w:ascii="Arial" w:hAnsi="Arial" w:cs="Arial"/>
          <w:sz w:val="20"/>
          <w:szCs w:val="20"/>
        </w:rPr>
        <w:t>Β</w:t>
      </w:r>
      <w:r w:rsidR="005C6976" w:rsidRPr="00CD179D">
        <w:rPr>
          <w:rFonts w:ascii="Arial" w:hAnsi="Arial" w:cs="Arial"/>
          <w:sz w:val="20"/>
          <w:szCs w:val="20"/>
        </w:rPr>
        <w:t>ουλευτές που γνωρίζουν τα θέματα μεταναστευτικής πολιτικής, στους φορείς να τοποθετηθούν</w:t>
      </w:r>
      <w:r>
        <w:rPr>
          <w:rFonts w:ascii="Arial" w:hAnsi="Arial" w:cs="Arial"/>
          <w:sz w:val="20"/>
          <w:szCs w:val="20"/>
        </w:rPr>
        <w:t>,</w:t>
      </w:r>
      <w:r w:rsidR="0040266A">
        <w:rPr>
          <w:rFonts w:ascii="Arial" w:hAnsi="Arial" w:cs="Arial"/>
          <w:sz w:val="20"/>
          <w:szCs w:val="20"/>
        </w:rPr>
        <w:t xml:space="preserve"> </w:t>
      </w:r>
      <w:r w:rsidR="005C6976" w:rsidRPr="00CD179D">
        <w:rPr>
          <w:rFonts w:ascii="Arial" w:hAnsi="Arial" w:cs="Arial"/>
          <w:sz w:val="20"/>
          <w:szCs w:val="20"/>
        </w:rPr>
        <w:t xml:space="preserve">παρά να έρχεται ως τροπολογία. Ιδιαίτερα λοιπόν θετικό αυτό που κάνετε σήμερα, κύριε </w:t>
      </w:r>
      <w:r w:rsidR="0040266A">
        <w:rPr>
          <w:rFonts w:ascii="Arial" w:hAnsi="Arial" w:cs="Arial"/>
          <w:sz w:val="20"/>
          <w:szCs w:val="20"/>
        </w:rPr>
        <w:t>Υ</w:t>
      </w:r>
      <w:r w:rsidR="005C6976" w:rsidRPr="00CD179D">
        <w:rPr>
          <w:rFonts w:ascii="Arial" w:hAnsi="Arial" w:cs="Arial"/>
          <w:sz w:val="20"/>
          <w:szCs w:val="20"/>
        </w:rPr>
        <w:t>πουργέ.</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Επί του δευτέρου μέρους δεν μπορώ να κάνω κάποιο σχόλιο επί της αρχής. Τα σχόλιά μου  εξ αντικειμένου θα είναι επί των άρθρων, διότι είναι όλα θέματα ιδιαίτερα συγκεκριμένα.</w:t>
      </w:r>
    </w:p>
    <w:p w:rsidR="0040266A"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Να ξεκινήσω με το πρώτο κεφάλαιο</w:t>
      </w:r>
      <w:r w:rsidR="0040266A">
        <w:rPr>
          <w:rFonts w:ascii="Arial" w:hAnsi="Arial" w:cs="Arial"/>
          <w:sz w:val="20"/>
          <w:szCs w:val="20"/>
        </w:rPr>
        <w:t>,</w:t>
      </w:r>
      <w:r w:rsidRPr="00CD179D">
        <w:rPr>
          <w:rFonts w:ascii="Arial" w:hAnsi="Arial" w:cs="Arial"/>
          <w:sz w:val="20"/>
          <w:szCs w:val="20"/>
        </w:rPr>
        <w:t xml:space="preserve"> το οποίο αφορά θέματα της ΜΕΑ και του ΟΑΣΑ. Αντιλαμβάνομαι ότι προσπαθείτε να πετύχετε και στα πλαίσια δημοσιονομικής προσαρμογής,</w:t>
      </w:r>
      <w:r w:rsidR="00D919C3" w:rsidRPr="00CD179D">
        <w:rPr>
          <w:rFonts w:ascii="Arial" w:hAnsi="Arial" w:cs="Arial"/>
          <w:sz w:val="20"/>
          <w:szCs w:val="20"/>
        </w:rPr>
        <w:t xml:space="preserve"> </w:t>
      </w:r>
      <w:r w:rsidRPr="00CD179D">
        <w:rPr>
          <w:rFonts w:ascii="Arial" w:hAnsi="Arial" w:cs="Arial"/>
          <w:sz w:val="20"/>
          <w:szCs w:val="20"/>
        </w:rPr>
        <w:t xml:space="preserve">είναι λογικό, μια μείωση του προσωπικού που υπηρετεί σε αυτές τις υπηρεσίες. Δεν μπορώ </w:t>
      </w:r>
      <w:r w:rsidR="0040266A">
        <w:rPr>
          <w:rFonts w:ascii="Arial" w:hAnsi="Arial" w:cs="Arial"/>
          <w:sz w:val="20"/>
          <w:szCs w:val="20"/>
        </w:rPr>
        <w:t xml:space="preserve">όμως να μη σημειώσω και με την </w:t>
      </w:r>
      <w:r w:rsidRPr="00CD179D">
        <w:rPr>
          <w:rFonts w:ascii="Arial" w:hAnsi="Arial" w:cs="Arial"/>
          <w:sz w:val="20"/>
          <w:szCs w:val="20"/>
        </w:rPr>
        <w:t xml:space="preserve">εμπειρία μου ως δυόμισι χρόνια </w:t>
      </w:r>
      <w:r w:rsidR="0040266A">
        <w:rPr>
          <w:rFonts w:ascii="Arial" w:hAnsi="Arial" w:cs="Arial"/>
          <w:sz w:val="20"/>
          <w:szCs w:val="20"/>
        </w:rPr>
        <w:t>Υ</w:t>
      </w:r>
      <w:r w:rsidRPr="00CD179D">
        <w:rPr>
          <w:rFonts w:ascii="Arial" w:hAnsi="Arial" w:cs="Arial"/>
          <w:sz w:val="20"/>
          <w:szCs w:val="20"/>
        </w:rPr>
        <w:t>φυπουργός ανάπτυξης αρμόδιος για τις διεθνείς οικονομικές σχέσεις της χώρας ότι τα τελευταία χρόνια θα μου πείτε α</w:t>
      </w:r>
      <w:r w:rsidR="0040266A">
        <w:rPr>
          <w:rFonts w:ascii="Arial" w:hAnsi="Arial" w:cs="Arial"/>
          <w:sz w:val="20"/>
          <w:szCs w:val="20"/>
        </w:rPr>
        <w:t xml:space="preserve">ναγκαστικά έχουμε </w:t>
      </w:r>
      <w:proofErr w:type="spellStart"/>
      <w:r w:rsidR="0040266A">
        <w:rPr>
          <w:rFonts w:ascii="Arial" w:hAnsi="Arial" w:cs="Arial"/>
          <w:sz w:val="20"/>
          <w:szCs w:val="20"/>
        </w:rPr>
        <w:t>υπο</w:t>
      </w:r>
      <w:r w:rsidRPr="00CD179D">
        <w:rPr>
          <w:rFonts w:ascii="Arial" w:hAnsi="Arial" w:cs="Arial"/>
          <w:sz w:val="20"/>
          <w:szCs w:val="20"/>
        </w:rPr>
        <w:t>στελεχώσει</w:t>
      </w:r>
      <w:proofErr w:type="spellEnd"/>
      <w:r w:rsidRPr="00CD179D">
        <w:rPr>
          <w:rFonts w:ascii="Arial" w:hAnsi="Arial" w:cs="Arial"/>
          <w:sz w:val="20"/>
          <w:szCs w:val="20"/>
        </w:rPr>
        <w:t xml:space="preserve"> πολύ κρίσιμες υπηρεσίες που διαχειρίζονται εθνικά θέματα, εθνικά θέματα οικονομικού ενδιαφέροντος και στις κρίσιμες συνεδριάσεις</w:t>
      </w:r>
      <w:r w:rsidR="0040266A">
        <w:rPr>
          <w:rFonts w:ascii="Arial" w:hAnsi="Arial" w:cs="Arial"/>
          <w:sz w:val="20"/>
          <w:szCs w:val="20"/>
        </w:rPr>
        <w:t>,</w:t>
      </w:r>
      <w:r w:rsidRPr="00CD179D">
        <w:rPr>
          <w:rFonts w:ascii="Arial" w:hAnsi="Arial" w:cs="Arial"/>
          <w:sz w:val="20"/>
          <w:szCs w:val="20"/>
        </w:rPr>
        <w:t xml:space="preserve"> η Ελλάδα δεν έχει το ειδικό βάρος που θα έπρεπε να έχει. Και αυτό επηρεάζει την διαπραγματευτική μας θέση σε θέματα</w:t>
      </w:r>
      <w:r w:rsidR="0040266A">
        <w:rPr>
          <w:rFonts w:ascii="Arial" w:hAnsi="Arial" w:cs="Arial"/>
          <w:sz w:val="20"/>
          <w:szCs w:val="20"/>
        </w:rPr>
        <w:t>,</w:t>
      </w:r>
      <w:r w:rsidRPr="00CD179D">
        <w:rPr>
          <w:rFonts w:ascii="Arial" w:hAnsi="Arial" w:cs="Arial"/>
          <w:sz w:val="20"/>
          <w:szCs w:val="20"/>
        </w:rPr>
        <w:t xml:space="preserve"> τα οποία κατά καιρούς έρχονται στην επικαιρότητα. Δεν μπορώ </w:t>
      </w:r>
      <w:r w:rsidRPr="00CD179D">
        <w:rPr>
          <w:rFonts w:ascii="Arial" w:hAnsi="Arial" w:cs="Arial"/>
          <w:sz w:val="20"/>
          <w:szCs w:val="20"/>
        </w:rPr>
        <w:lastRenderedPageBreak/>
        <w:t>παραδείγματος χάριν να μην σημειώσω, επειδή μιλάμε για τη μόνιμη αντιπροσωπεία στη Γενεύη που ασχολείται με τον παγκόσμιο οργανισμό εμπορίου</w:t>
      </w:r>
      <w:r w:rsidR="0040266A">
        <w:rPr>
          <w:rFonts w:ascii="Arial" w:hAnsi="Arial" w:cs="Arial"/>
          <w:sz w:val="20"/>
          <w:szCs w:val="20"/>
        </w:rPr>
        <w:t>, ό</w:t>
      </w:r>
      <w:r w:rsidRPr="00CD179D">
        <w:rPr>
          <w:rFonts w:ascii="Arial" w:hAnsi="Arial" w:cs="Arial"/>
          <w:sz w:val="20"/>
          <w:szCs w:val="20"/>
        </w:rPr>
        <w:t xml:space="preserve">ταν το 2014 μετά από πολλά χρόνια έγινε η ένατη διυπουργική συνέλευση του οργανισμού εμπορίου, η Ελλάδα εκπροσωπήθηκε συνολικά από 5 μέλη, ενώ χώρες του δικού μας μεγέθους και εντός του μνημονίου με 60,80 άτομα και με 500, 600 άτομα μεγάλες αποστολές που συζητούσαν διεθνείς εμπορικές συμφωνίες που τελικά αφορούν την ελληνική οικονομία. </w:t>
      </w:r>
    </w:p>
    <w:p w:rsidR="0040266A"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Επί των άρθρων κ. </w:t>
      </w:r>
      <w:r w:rsidR="0040266A">
        <w:rPr>
          <w:rFonts w:ascii="Arial" w:hAnsi="Arial" w:cs="Arial"/>
          <w:sz w:val="20"/>
          <w:szCs w:val="20"/>
        </w:rPr>
        <w:t>Υ</w:t>
      </w:r>
      <w:r w:rsidRPr="00CD179D">
        <w:rPr>
          <w:rFonts w:ascii="Arial" w:hAnsi="Arial" w:cs="Arial"/>
          <w:sz w:val="20"/>
          <w:szCs w:val="20"/>
        </w:rPr>
        <w:t xml:space="preserve">πουργέ τα μικρότερα θέματα θα τα αναφέρω στη συζήτηση επί των άρθρων. Να τονίσω πάντως ότι στο άρθρο 11 υπάρχει μια μεταβατική διάταξη περί άρσης αποσπάσεως των ήδη υπηρετούντων. Αντιλαμβάνομαι την ανάγκη να υπάρξει ανανέωση του προσωπικού. Αυτό όμως δεν μπορεί να γίνει την ίδια μέρα, όπως είναι γραμμένο το άρθρο. Πρέπει να υπάρχει εντός ενός έτους. Και επίσης κ. </w:t>
      </w:r>
      <w:r w:rsidR="0040266A">
        <w:rPr>
          <w:rFonts w:ascii="Arial" w:hAnsi="Arial" w:cs="Arial"/>
          <w:sz w:val="20"/>
          <w:szCs w:val="20"/>
        </w:rPr>
        <w:t>Υ</w:t>
      </w:r>
      <w:r w:rsidRPr="00CD179D">
        <w:rPr>
          <w:rFonts w:ascii="Arial" w:hAnsi="Arial" w:cs="Arial"/>
          <w:sz w:val="20"/>
          <w:szCs w:val="20"/>
        </w:rPr>
        <w:t>πουργέ</w:t>
      </w:r>
      <w:r w:rsidR="0040266A">
        <w:rPr>
          <w:rFonts w:ascii="Arial" w:hAnsi="Arial" w:cs="Arial"/>
          <w:sz w:val="20"/>
          <w:szCs w:val="20"/>
        </w:rPr>
        <w:t>,</w:t>
      </w:r>
      <w:r w:rsidRPr="00CD179D">
        <w:rPr>
          <w:rFonts w:ascii="Arial" w:hAnsi="Arial" w:cs="Arial"/>
          <w:sz w:val="20"/>
          <w:szCs w:val="20"/>
        </w:rPr>
        <w:t xml:space="preserve"> εάν υπηρετούν πέρα του ενός αυτοί να επιστρέψουν τμηματικά</w:t>
      </w:r>
      <w:r w:rsidR="0040266A">
        <w:rPr>
          <w:rFonts w:ascii="Arial" w:hAnsi="Arial" w:cs="Arial"/>
          <w:sz w:val="20"/>
          <w:szCs w:val="20"/>
        </w:rPr>
        <w:t>, ώ</w:t>
      </w:r>
      <w:r w:rsidRPr="00CD179D">
        <w:rPr>
          <w:rFonts w:ascii="Arial" w:hAnsi="Arial" w:cs="Arial"/>
          <w:sz w:val="20"/>
          <w:szCs w:val="20"/>
        </w:rPr>
        <w:t>στε να υπάρχει παράδοση -παραλαβή στις γνώσεις που έχουν κερδίσει κατά την παραμονή τους στο εξωτερικό στους νέους υπαλλήλους</w:t>
      </w:r>
      <w:r w:rsidR="0040266A">
        <w:rPr>
          <w:rFonts w:ascii="Arial" w:hAnsi="Arial" w:cs="Arial"/>
          <w:sz w:val="20"/>
          <w:szCs w:val="20"/>
        </w:rPr>
        <w:t>,</w:t>
      </w:r>
      <w:r w:rsidRPr="00CD179D">
        <w:rPr>
          <w:rFonts w:ascii="Arial" w:hAnsi="Arial" w:cs="Arial"/>
          <w:sz w:val="20"/>
          <w:szCs w:val="20"/>
        </w:rPr>
        <w:t xml:space="preserve"> οι οποίοι θα τους αντικαταστήσουν.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Γενικά, κύριε </w:t>
      </w:r>
      <w:r w:rsidR="0040266A">
        <w:rPr>
          <w:rFonts w:ascii="Arial" w:hAnsi="Arial" w:cs="Arial"/>
          <w:sz w:val="20"/>
          <w:szCs w:val="20"/>
        </w:rPr>
        <w:t>Υ</w:t>
      </w:r>
      <w:r w:rsidRPr="00CD179D">
        <w:rPr>
          <w:rFonts w:ascii="Arial" w:hAnsi="Arial" w:cs="Arial"/>
          <w:sz w:val="20"/>
          <w:szCs w:val="20"/>
        </w:rPr>
        <w:t>πουργέ και αυτό δεν αφορά μόνο την κυβέρνηση την σημερινή, αφορά όλες τις ελληνικές κυβερνήσεις</w:t>
      </w:r>
      <w:r w:rsidR="0040266A">
        <w:rPr>
          <w:rFonts w:ascii="Arial" w:hAnsi="Arial" w:cs="Arial"/>
          <w:sz w:val="20"/>
          <w:szCs w:val="20"/>
        </w:rPr>
        <w:t>,</w:t>
      </w:r>
      <w:r w:rsidRPr="00CD179D">
        <w:rPr>
          <w:rFonts w:ascii="Arial" w:hAnsi="Arial" w:cs="Arial"/>
          <w:sz w:val="20"/>
          <w:szCs w:val="20"/>
        </w:rPr>
        <w:t xml:space="preserve"> </w:t>
      </w:r>
      <w:r w:rsidR="0040266A">
        <w:rPr>
          <w:rFonts w:ascii="Arial" w:hAnsi="Arial" w:cs="Arial"/>
          <w:sz w:val="20"/>
          <w:szCs w:val="20"/>
        </w:rPr>
        <w:t>ε</w:t>
      </w:r>
      <w:r w:rsidRPr="00CD179D">
        <w:rPr>
          <w:rFonts w:ascii="Arial" w:hAnsi="Arial" w:cs="Arial"/>
          <w:sz w:val="20"/>
          <w:szCs w:val="20"/>
        </w:rPr>
        <w:t>ίμαστε πολύ κακοί στη διαχείριση της γνώσης που δημιουργεί ο δημόσιος τομέας. Δεν μεταφέρεται σωστά ούτε από κυβέρνηση σε κυβέρνηση ούτε από υπουργό σε υπουργό, αλλά πολλές φορές ούτε από μόνιμο αντιπρόσωπο σε μόνιμο αντιπρόσωπο και αυτό είναι κάτι για το οποίο πρέπει να βρούμε έναν τρόπο να το αλλάξουμε.</w:t>
      </w:r>
    </w:p>
    <w:p w:rsidR="005C6976" w:rsidRPr="00CD179D" w:rsidRDefault="005C6976" w:rsidP="0040266A">
      <w:pPr>
        <w:spacing w:line="480" w:lineRule="auto"/>
        <w:ind w:firstLine="720"/>
        <w:jc w:val="both"/>
        <w:rPr>
          <w:rFonts w:ascii="Arial" w:hAnsi="Arial" w:cs="Arial"/>
          <w:sz w:val="20"/>
          <w:szCs w:val="20"/>
        </w:rPr>
      </w:pPr>
      <w:r w:rsidRPr="00CD179D">
        <w:rPr>
          <w:rFonts w:ascii="Arial" w:hAnsi="Arial" w:cs="Arial"/>
          <w:sz w:val="20"/>
          <w:szCs w:val="20"/>
        </w:rPr>
        <w:t>Επί του άρθρου 13 να πω κάτι επί της αρχής</w:t>
      </w:r>
      <w:r w:rsidR="0040266A">
        <w:rPr>
          <w:rFonts w:ascii="Arial" w:hAnsi="Arial" w:cs="Arial"/>
          <w:sz w:val="20"/>
          <w:szCs w:val="20"/>
        </w:rPr>
        <w:t>.</w:t>
      </w:r>
      <w:r w:rsidRPr="00CD179D">
        <w:rPr>
          <w:rFonts w:ascii="Arial" w:hAnsi="Arial" w:cs="Arial"/>
          <w:sz w:val="20"/>
          <w:szCs w:val="20"/>
        </w:rPr>
        <w:t xml:space="preserve"> Ζητάτε κατά παρέκ</w:t>
      </w:r>
      <w:r w:rsidR="0040266A">
        <w:rPr>
          <w:rFonts w:ascii="Arial" w:hAnsi="Arial" w:cs="Arial"/>
          <w:sz w:val="20"/>
          <w:szCs w:val="20"/>
        </w:rPr>
        <w:t xml:space="preserve">κλιση των διατάξεων του </w:t>
      </w:r>
      <w:proofErr w:type="spellStart"/>
      <w:r w:rsidR="0040266A">
        <w:rPr>
          <w:rFonts w:ascii="Arial" w:hAnsi="Arial" w:cs="Arial"/>
          <w:sz w:val="20"/>
          <w:szCs w:val="20"/>
        </w:rPr>
        <w:t>δημόσιο</w:t>
      </w:r>
      <w:r w:rsidRPr="00CD179D">
        <w:rPr>
          <w:rFonts w:ascii="Arial" w:hAnsi="Arial" w:cs="Arial"/>
          <w:sz w:val="20"/>
          <w:szCs w:val="20"/>
        </w:rPr>
        <w:t>υπαλληλικού</w:t>
      </w:r>
      <w:proofErr w:type="spellEnd"/>
      <w:r w:rsidRPr="00CD179D">
        <w:rPr>
          <w:rFonts w:ascii="Arial" w:hAnsi="Arial" w:cs="Arial"/>
          <w:sz w:val="20"/>
          <w:szCs w:val="20"/>
        </w:rPr>
        <w:t xml:space="preserve"> κώδικα τη δυνατότητα απόσπασης και μετάταξης υπαλλήλων από τη γενική κυβέρνηση στον Ο.Α.Ε.Ε. Αντιλαμβάνομαι ότι αυτό πιθανότατα προκύπτει από υπηρεσιακές ανάγκες. Αντίστοιχες υπηρεσιακές ανάγκες είχαν προκύψει στο παρελθόν σε πολλές δημόσιες υπηρεσίες. Δεν είμαστε αντίθετοι με τη διάταξη. Όμως είναι αφορμή</w:t>
      </w:r>
      <w:r w:rsidR="0040266A">
        <w:rPr>
          <w:rFonts w:ascii="Arial" w:hAnsi="Arial" w:cs="Arial"/>
          <w:sz w:val="20"/>
          <w:szCs w:val="20"/>
        </w:rPr>
        <w:t>,</w:t>
      </w:r>
      <w:r w:rsidRPr="00CD179D">
        <w:rPr>
          <w:rFonts w:ascii="Arial" w:hAnsi="Arial" w:cs="Arial"/>
          <w:sz w:val="20"/>
          <w:szCs w:val="20"/>
        </w:rPr>
        <w:t xml:space="preserve"> κύριε </w:t>
      </w:r>
      <w:r w:rsidR="0040266A">
        <w:rPr>
          <w:rFonts w:ascii="Arial" w:hAnsi="Arial" w:cs="Arial"/>
          <w:sz w:val="20"/>
          <w:szCs w:val="20"/>
        </w:rPr>
        <w:t>Υ</w:t>
      </w:r>
      <w:r w:rsidRPr="00CD179D">
        <w:rPr>
          <w:rFonts w:ascii="Arial" w:hAnsi="Arial" w:cs="Arial"/>
          <w:sz w:val="20"/>
          <w:szCs w:val="20"/>
        </w:rPr>
        <w:t>πουργέ</w:t>
      </w:r>
      <w:r w:rsidR="0040266A">
        <w:rPr>
          <w:rFonts w:ascii="Arial" w:hAnsi="Arial" w:cs="Arial"/>
          <w:sz w:val="20"/>
          <w:szCs w:val="20"/>
        </w:rPr>
        <w:t>,</w:t>
      </w:r>
      <w:r w:rsidRPr="00CD179D">
        <w:rPr>
          <w:rFonts w:ascii="Arial" w:hAnsi="Arial" w:cs="Arial"/>
          <w:sz w:val="20"/>
          <w:szCs w:val="20"/>
        </w:rPr>
        <w:t xml:space="preserve"> και δεν αφορά το </w:t>
      </w:r>
      <w:r w:rsidR="0040266A">
        <w:rPr>
          <w:rFonts w:ascii="Arial" w:hAnsi="Arial" w:cs="Arial"/>
          <w:sz w:val="20"/>
          <w:szCs w:val="20"/>
        </w:rPr>
        <w:t>Υ</w:t>
      </w:r>
      <w:r w:rsidRPr="00CD179D">
        <w:rPr>
          <w:rFonts w:ascii="Arial" w:hAnsi="Arial" w:cs="Arial"/>
          <w:sz w:val="20"/>
          <w:szCs w:val="20"/>
        </w:rPr>
        <w:t xml:space="preserve">πουργείο </w:t>
      </w:r>
      <w:r w:rsidR="0040266A">
        <w:rPr>
          <w:rFonts w:ascii="Arial" w:hAnsi="Arial" w:cs="Arial"/>
          <w:sz w:val="20"/>
          <w:szCs w:val="20"/>
        </w:rPr>
        <w:t>Ο</w:t>
      </w:r>
      <w:r w:rsidRPr="00CD179D">
        <w:rPr>
          <w:rFonts w:ascii="Arial" w:hAnsi="Arial" w:cs="Arial"/>
          <w:sz w:val="20"/>
          <w:szCs w:val="20"/>
        </w:rPr>
        <w:t>ικονομίας να ξανασκεφτούμε γενικότερα το θέμα διαχείρισης του ανθρώπινου δυναμικού εντός τ</w:t>
      </w:r>
      <w:r w:rsidR="0040266A">
        <w:rPr>
          <w:rFonts w:ascii="Arial" w:hAnsi="Arial" w:cs="Arial"/>
          <w:sz w:val="20"/>
          <w:szCs w:val="20"/>
        </w:rPr>
        <w:t>ης</w:t>
      </w:r>
      <w:r w:rsidRPr="00CD179D">
        <w:rPr>
          <w:rFonts w:ascii="Arial" w:hAnsi="Arial" w:cs="Arial"/>
          <w:sz w:val="20"/>
          <w:szCs w:val="20"/>
        </w:rPr>
        <w:t xml:space="preserve"> </w:t>
      </w:r>
      <w:r w:rsidR="0040266A">
        <w:rPr>
          <w:rFonts w:ascii="Arial" w:hAnsi="Arial" w:cs="Arial"/>
          <w:sz w:val="20"/>
          <w:szCs w:val="20"/>
        </w:rPr>
        <w:t xml:space="preserve">γενικής </w:t>
      </w:r>
      <w:r w:rsidRPr="00CD179D">
        <w:rPr>
          <w:rFonts w:ascii="Arial" w:hAnsi="Arial" w:cs="Arial"/>
          <w:sz w:val="20"/>
          <w:szCs w:val="20"/>
        </w:rPr>
        <w:t>κυβέρνησης.</w:t>
      </w:r>
    </w:p>
    <w:p w:rsidR="005C6976" w:rsidRPr="00CD179D" w:rsidRDefault="005C6976">
      <w:pPr>
        <w:rPr>
          <w:rFonts w:ascii="Arial" w:hAnsi="Arial" w:cs="Arial"/>
          <w:sz w:val="20"/>
          <w:szCs w:val="20"/>
        </w:rPr>
        <w:sectPr w:rsidR="005C6976" w:rsidRPr="00CD179D">
          <w:headerReference w:type="default" r:id="rId22"/>
          <w:footerReference w:type="default" r:id="rId23"/>
          <w:pgSz w:w="11906" w:h="16838"/>
          <w:pgMar w:top="1440" w:right="1800" w:bottom="1440" w:left="1800" w:header="708" w:footer="708" w:gutter="0"/>
          <w:cols w:space="708"/>
          <w:docGrid w:linePitch="360"/>
        </w:sectPr>
      </w:pPr>
    </w:p>
    <w:p w:rsidR="005C6976" w:rsidRPr="00CD179D" w:rsidRDefault="005C6976" w:rsidP="00CD5788">
      <w:pPr>
        <w:spacing w:line="480" w:lineRule="auto"/>
        <w:jc w:val="both"/>
        <w:rPr>
          <w:rFonts w:ascii="Arial" w:hAnsi="Arial" w:cs="Arial"/>
          <w:sz w:val="20"/>
          <w:szCs w:val="20"/>
        </w:rPr>
      </w:pPr>
      <w:r w:rsidRPr="00CD179D">
        <w:rPr>
          <w:rFonts w:ascii="Arial" w:hAnsi="Arial" w:cs="Arial"/>
          <w:sz w:val="20"/>
          <w:szCs w:val="20"/>
        </w:rPr>
        <w:lastRenderedPageBreak/>
        <w:tab/>
        <w:t>Κάθε φορά που ένας Υπουργός θέλει να δημιουργήσει μια υπηρεσία αναγκάζεται υποχρεωτικά να πάει κατά παρέκκλιση και θέλω να σας πω ότι ακόμα και κατά παρέκκλιση, μετατάξεις από τη γενική κυβέρνηση στον ΟΑΕΕ μπορούν να πάρουν έξι με δώδεκα μήνες να ολοκληρωθούν μέχρι να δημοσιευτούν στο ΦΕΚ, άμα δείτε πως είναι γραμμένη η διαδικασία που κληρονομήσατε και κληρονομήσαμε και εμείς. Νομίζω είναι αφορμή κάθε φορά που συζητάμε ειδικές διαδικασίες κατά παρέκκλισης, να σκεφτούμε πώς μπορούμε να βρούμε ένα καλύτερο τρόπο γενικότερα διαχείρισης του ανθρώπινου δυναμικού της γενικής κυβέρνησης.</w:t>
      </w:r>
    </w:p>
    <w:p w:rsidR="005C6976" w:rsidRPr="00CD179D" w:rsidRDefault="005C6976" w:rsidP="00CD5788">
      <w:pPr>
        <w:spacing w:line="480" w:lineRule="auto"/>
        <w:jc w:val="both"/>
        <w:rPr>
          <w:rFonts w:ascii="Arial" w:hAnsi="Arial" w:cs="Arial"/>
          <w:sz w:val="20"/>
          <w:szCs w:val="20"/>
        </w:rPr>
      </w:pPr>
      <w:r w:rsidRPr="00CD179D">
        <w:rPr>
          <w:rFonts w:ascii="Arial" w:hAnsi="Arial" w:cs="Arial"/>
          <w:sz w:val="20"/>
          <w:szCs w:val="20"/>
        </w:rPr>
        <w:tab/>
        <w:t>Όσον αφορά τις διατάξεις για το ΕΣΠΑ, αντιλαμβάνομαι ότι μετονομάζεται σε «Επιτελική Δομή ΕΣΠΑ» του Υπουργείου Εργασίας, Κοινωνικής Ασφάλισης και Κοινωνικής Αλληλεγγύης του τομέα απασχόλησης και κοινωνικής οικονομίας, την υπάρχουσα ειδική υπηρεσία «Επιτελική Δομή ΕΣΠΑ Υπουργείου Εργασίας, Κοινωνικής Ασφάλισης και Πρόνοιας» και συστήνεται στο ίδιο Υπουργείο, δηλαδή, στο Υπουργείο Εργασίας, άλλες δύο νέες ειδικές υπηρεσίες. Την «Επιτελική Δομή Υπουργείου Εργασίας Κοινωνική Ασφάλισης και Κοινωνικής Αλληλεγγύης» και την «Επιτελική Δομή του Τομέα Κοινωνικής Αλληλεγγύης». Επομένως, από μια δομή πάμε σε τρεις και θέλω να σας ρωτήσω, ποια είναι η λογική αυτής της δημιουργίας νέων υπηρεσιών; Δεν μπορούν να τα βρουν οι Υπουργοί μεταξύ τους και θέλει ο καθένας να έχει τη δική του υπηρεσία ΕΣΠΑ;</w:t>
      </w:r>
    </w:p>
    <w:p w:rsidR="005C6976" w:rsidRPr="00CD179D" w:rsidRDefault="005C6976" w:rsidP="00CD5788">
      <w:pPr>
        <w:spacing w:line="480" w:lineRule="auto"/>
        <w:jc w:val="both"/>
        <w:rPr>
          <w:rFonts w:ascii="Arial" w:hAnsi="Arial" w:cs="Arial"/>
          <w:sz w:val="20"/>
          <w:szCs w:val="20"/>
        </w:rPr>
      </w:pPr>
      <w:r w:rsidRPr="00CD179D">
        <w:rPr>
          <w:rFonts w:ascii="Arial" w:hAnsi="Arial" w:cs="Arial"/>
          <w:sz w:val="20"/>
          <w:szCs w:val="20"/>
        </w:rPr>
        <w:tab/>
        <w:t>Το ίδιο θα πω και για την ειδική υπηρεσία που ιδρύεται στο Υπουργείο Περιβάλλοντος, την «Επιτελική Δομή ΕΣΠΑ - Τομέας Ενέργειας» και την «Επιτελική Δομή Υπουργείου Περιβάλλοντος - Τομέας Περιβάλλοντος». Ούτε εκεί μπορούν να τα βρουν ο κ. Σκουρλέτης με τον κ. Τσιρώνη; Επίσης, κάθε φορά που δεν μπορεί να τα βρει ένας Υπουργός με έναν Υφυπουργό, θα δημιουργούμε μια νέα ειδική υπηρεσία ΕΣΠΑ;</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Επίσης, κύριε Υπουργέ, θα θέλαμε να μας εξηγήσετε τι ακριβώς εννοείτε στην παράγραφο 5 του άρθρου 14, όπου με την παρούσα τροποποιείται η ΠΥΣ 33 του 2006, που έχει παύσει τις προσλήψεις στον δημόσιο τομέα. Εσείς, με αυτή τη διάταξη δίνετε μια γενική και οριζόντια εξαίρεση στην πρόσληψη υπαλλήλων, οι οποίοι, πληρώνονται από συγχρηματοδοτούμενα προγράμματα. Τι ακριβώς θέλετε να κάνετε με αυτή την τροπολογία; Ποιους θέλετε να προσλάβετε; Το Γενικό Λογιστήριο του Κράτους δεν κάνει κάποια σχετική αναφορά.</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Επίσης, να αναφέρω και την παράγραφο 11 του άρθρου 14, στο οποίο, υπάρχει αντίδραση των εργαζομένων της ΜΟΒ. Θα ακούσουμε τους φορείς την Τετάρτη και θα τοποθετηθώ συγκεκριμένα στη συζήτηση επί των άρθρων.</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Στο τρίτο μέρος, είναι θετικές οι προβλέψεις για την απλοποίηση διαδικασιών και την απελευθέρωση επαγγελμάτων. Δίνει και διάφορες παρατάσεις στην προσαρμογή διαφόρων επαγγελματιών σε ισχύοντες διατάξεις, που απ' ό,τι φαίνεται χρειάζεται.</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Για το άρθρο 17 έχει κατατεθεί ένα υπόμνημα από τους εργολήπτες ηλεκτρολόγους και τους καλέσαμε να έρθουν στη Βουλή την Τετάρτη να παρουσιάσουν τις θέσεις τους.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Επίσης, θα ήθελα να ρωτήσω για το άρθρο 20. Δεν καταλαβαίνω ακριβώς τι λέτε, κύριε Υπουργέ. Θέλετε να δοθεί αποζημίωση εκκαθάρισης στον ΕΟΜΜΕΧ σε εργαζόμενους που συνταξιοδοτήθηκαν πριν την εκκαθάριση του ΕΟΜΜΕΧ; Δηλαδή, τελείωσαν κανονικά την υπηρεσία, συνταξιοδοτήθηκαν κανονικά και επειδή τέθηκε σε εκκαθάριση, θα πάρουν αναδρομικά μια αποζημίωση; Μπορεί να είναι σωστή η διάταξη, αλλά δεν την καταλαβαίνουμε και θα θέλαμε να μας το εξηγήσετε.</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Συμφωνούμε με το άρθρο 21 και είναι πολύ ορθό ότι δίνετε μια παράταση στις απαιτήσεις για τις ελάχιστες διαστάσεις των προβλεπόμενων διαμερισμάτων και χώρος για τους αρτοποιούς.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Ως προς το μέρος Δ΄, θέλω να τονίσω το άρθρο 28, το οποίο, καταργεί έναν νόμο που ψηφίσατε το 2015, με το οποίο, καταργείτε την προσωπική ευθύνη των μετόχων εταιρειών για οφειλές των εταιρειών τους προς τους φορείς κοινωνικής ασφάλισης. Εάν αυτές οι εταιρείες έκλεισαν, δεν πληρώθηκαν, δεν μπορείτε πλέον να δώσετε προσωπική ευθύνη με τη διάταξη που θα ψηφίσουμε σήμερα, στους μετόχους. Θετικό πάντως, γιατί, με τις διατάξεις που είχαν δοθεί προσωπικές ευθύνες σε μετόχους εμποδιζόταν η ίδρυση νέων εταιριών και η επιχειρηματικότητα. Κακώς ψηφίσατε την διάταξη του 2015.</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Ως προς τα άρθρα του τουρισμού, προβλέπονται αποσπασματικές και ήσσονος σημασίας διατάξεις. Στα άρθρα 29, 30 και 31, είμαστε θετικοί επί της αρχής. Όμως, έχουμε θέμα στο άρθρο 37, γιατί, τα έσοδα των καζίνο, τα οποία, δίδονταν κατευθείαν στον ΕΟΤ, τώρα θα δίνονται μέσω του κρατικού προϋπολογισμού και δεν είναι αυτόματη η πληρωμή. Όταν κάτι </w:t>
      </w:r>
      <w:r w:rsidRPr="00CD179D">
        <w:rPr>
          <w:rFonts w:ascii="Arial" w:hAnsi="Arial" w:cs="Arial"/>
          <w:sz w:val="20"/>
          <w:szCs w:val="20"/>
        </w:rPr>
        <w:lastRenderedPageBreak/>
        <w:t>πάει σε κωδικό του γενικού προϋπολογισμού δεν σημαίνει ότι είναι δεδομένο ότι ο φορέας θα το απορροφήσει σχετικά, γιατί, μπορεί αυτό κατά τη διάρκεια του έτους καθώς αναθεωρούνται οι κωδικοί από το Γενικό Λογιστήριο να μην δοθούν.</w:t>
      </w:r>
    </w:p>
    <w:p w:rsidR="005C6976" w:rsidRPr="00CD179D" w:rsidRDefault="005C6976">
      <w:pPr>
        <w:rPr>
          <w:rFonts w:ascii="Arial" w:hAnsi="Arial" w:cs="Arial"/>
          <w:sz w:val="20"/>
          <w:szCs w:val="20"/>
        </w:rPr>
      </w:pPr>
    </w:p>
    <w:p w:rsidR="005C6976" w:rsidRPr="00CD179D" w:rsidRDefault="005C6976">
      <w:pPr>
        <w:rPr>
          <w:rFonts w:ascii="Arial" w:hAnsi="Arial" w:cs="Arial"/>
          <w:sz w:val="20"/>
          <w:szCs w:val="20"/>
        </w:rPr>
        <w:sectPr w:rsidR="005C6976" w:rsidRPr="00CD179D">
          <w:headerReference w:type="default" r:id="rId24"/>
          <w:footerReference w:type="default" r:id="rId25"/>
          <w:pgSz w:w="11906" w:h="16838"/>
          <w:pgMar w:top="1440" w:right="1800" w:bottom="1440" w:left="1800" w:header="708" w:footer="708" w:gutter="0"/>
          <w:cols w:space="708"/>
          <w:docGrid w:linePitch="360"/>
        </w:sectPr>
      </w:pP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Ως προς το άρθρο 38, να ρωτήσω γιατί αυτές οι διαρκείς παρατάσεις στην απογραφή του Οργανισμού Τουριστικής Εκπαίδευσης και Κατάρτισης;</w:t>
      </w:r>
    </w:p>
    <w:p w:rsidR="005C6976" w:rsidRPr="00CD179D" w:rsidRDefault="005C6976" w:rsidP="00216E93">
      <w:pPr>
        <w:spacing w:line="480" w:lineRule="auto"/>
        <w:ind w:firstLine="720"/>
        <w:jc w:val="both"/>
        <w:rPr>
          <w:rFonts w:ascii="Arial" w:hAnsi="Arial" w:cs="Arial"/>
          <w:sz w:val="20"/>
          <w:szCs w:val="20"/>
        </w:rPr>
      </w:pPr>
      <w:r w:rsidRPr="00CD179D">
        <w:rPr>
          <w:rFonts w:ascii="Arial" w:hAnsi="Arial" w:cs="Arial"/>
          <w:sz w:val="20"/>
          <w:szCs w:val="20"/>
        </w:rPr>
        <w:t>Δίνουμε τριετή παράταση για να γίνει μια απογραφή μιας εταιρείας που έκλεισε και έχει μεταφερθεί στο Υπουργείο Τουρισμού, δηλαδή, τι έχει παραλάβει το Υπουργείο Τουρισμού, δεν γνωρίζουμε, θέλει</w:t>
      </w:r>
      <w:r w:rsidR="00216E93">
        <w:rPr>
          <w:rFonts w:ascii="Arial" w:hAnsi="Arial" w:cs="Arial"/>
          <w:sz w:val="20"/>
          <w:szCs w:val="20"/>
        </w:rPr>
        <w:t xml:space="preserve"> τρία χρόνια για να γίνει αυτό; </w:t>
      </w:r>
      <w:r w:rsidRPr="00CD179D">
        <w:rPr>
          <w:rFonts w:ascii="Arial" w:hAnsi="Arial" w:cs="Arial"/>
          <w:sz w:val="20"/>
          <w:szCs w:val="20"/>
        </w:rPr>
        <w:t>Δεν το αντιλαμβάνομαι.</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Κλείνοντας, για να είμαι εντός του χρόνου, γενικότερα θα ήθελα να πω, ότι η Έκθεση </w:t>
      </w:r>
      <w:r w:rsidR="00216E93">
        <w:rPr>
          <w:rFonts w:ascii="Arial" w:hAnsi="Arial" w:cs="Arial"/>
          <w:sz w:val="20"/>
          <w:szCs w:val="20"/>
        </w:rPr>
        <w:t xml:space="preserve">του </w:t>
      </w:r>
      <w:r w:rsidRPr="00CD179D">
        <w:rPr>
          <w:rFonts w:ascii="Arial" w:hAnsi="Arial" w:cs="Arial"/>
          <w:sz w:val="20"/>
          <w:szCs w:val="20"/>
        </w:rPr>
        <w:t>Γενικού Λογιστηρίου του Κράτους σε πολλά σημεία δεν μας λέει συγκεκριμένα το κόστος των διατάξεων που ψηφίζουμε, συστήνουμε νέες ειδικές υπηρεσίες, συστήνουμε επιτροπές και δεν γνωρίζουμε, ακριβώς, ποιο θα είναι το κόστος.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Θα θέλαμε, κύριε Υπουργέ, να μας δώσετε περισσότερες πληροφορίες πάνω σε αυτό.</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Η Ν.Δ. επί της αρχής, θα ψηφίσει θετικά γι’ αυτό το νομοσχέδιο.</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ΧΑΡΑ ΚΑΦΑΝΤΑΡΗ (Πρόεδρος της Επιτροπής): Το λόγο έχει ο κ. Σαχινίδης.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ΙΩΑΝΝΗΣ ΣΑΧΙΝΙΔΗΣ (Ειδικός Αγορητής του Λαϊκού Συνδέσμου – Χρυσή Αυγή): Κύριε Υπουργέ, κυρία Πρόεδρε, κυρίες και κύριοι </w:t>
      </w:r>
      <w:r w:rsidR="00216E93">
        <w:rPr>
          <w:rFonts w:ascii="Arial" w:hAnsi="Arial" w:cs="Arial"/>
          <w:sz w:val="20"/>
          <w:szCs w:val="20"/>
        </w:rPr>
        <w:t>Β</w:t>
      </w:r>
      <w:r w:rsidRPr="00CD179D">
        <w:rPr>
          <w:rFonts w:ascii="Arial" w:hAnsi="Arial" w:cs="Arial"/>
          <w:sz w:val="20"/>
          <w:szCs w:val="20"/>
        </w:rPr>
        <w:t>ουλευτές με το προτεινόμενο νομοσχέδιο επιχειρείται η προσαρμογή της ελλην</w:t>
      </w:r>
      <w:r w:rsidR="00216E93">
        <w:rPr>
          <w:rFonts w:ascii="Arial" w:hAnsi="Arial" w:cs="Arial"/>
          <w:sz w:val="20"/>
          <w:szCs w:val="20"/>
        </w:rPr>
        <w:t xml:space="preserve">ικής νομοθεσίας στις διατάξεις </w:t>
      </w:r>
      <w:r w:rsidRPr="00CD179D">
        <w:rPr>
          <w:rFonts w:ascii="Arial" w:hAnsi="Arial" w:cs="Arial"/>
          <w:sz w:val="20"/>
          <w:szCs w:val="20"/>
        </w:rPr>
        <w:t>των σχετικών άρθρων, της Οδηγίας 13/34/ΕΕ σχετικά με τις ετήσιες ενοποιημένες οικονομικές καταστάσεις και τις συναφείς εκθέσεις επιχειρήσεων ορισμένων μορφών.</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Την τροποποίηση της Οδηγίας 2006/43/ΕΚ του Ευρωπαϊκού Κοινοβουλίου και του Συμβουλίου για την Κατάργηση των Οδηγιών του 78/60/ΕΟΚ και του 83/349/ΕΟΚ του Συμβουλίου.</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Της Οδηγίας του 2014/95/ΕΕ, του Ευρωπαϊκού Κοινοβουλίου και του Συμβουλίου για την τροποποίηση της Οδηγίας του 13/34/ΕΕ.</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Σε ό,τι αφορά τη δημοσιοποίηση μη χρηματοοικονομικών πληροφοριών και πληροφοριών για την πολυμορφία από ορισμένες μεγάλες επιχειρήσεις και ομίλους, καθώς επίσης, προωθούνται και άλλες διατάξεις αρμοδιότητας του Υπουργείου Οικονομίας, Ανάπτυξης και Τουρισμού.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 xml:space="preserve">Στη βάση του, θα έλεγα, ότι είναι απαράδεκτο της ολοένα αυξανόμενης και ακολουθούμενης κοινοβουλευτικής μεθόδευσης για την ενσωμάτωση και κατάθεση προς ψήφιση ετερόκλητων και ποικίλων μορφών διατάξεων διαφόρων αντικειμένων και θεματικών ενοτήτων σε ένα ενιαίο κείμενο, το οποίο προσκολλάτε σε άσχετο νομοθέτημα - όπως επί του παρόντος - και αποτελεί η ενσωμάτωση Οδηγιών της Ε.Ε. στην εγχώρια νομοθεσία.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Εδώ επιβάλλεται κάθε χρόνο να κατατίθεται μια Ετήσια Έκθεση Διαχείρισης, όπου αναφέρεται ρητά ότι «εκτός από τις χρηματοοικονομικές πληροφορίες</w:t>
      </w:r>
      <w:r w:rsidR="00045B48">
        <w:rPr>
          <w:rFonts w:ascii="Arial" w:hAnsi="Arial" w:cs="Arial"/>
          <w:sz w:val="20"/>
          <w:szCs w:val="20"/>
        </w:rPr>
        <w:t xml:space="preserve"> </w:t>
      </w:r>
      <w:r w:rsidRPr="00CD179D">
        <w:rPr>
          <w:rFonts w:ascii="Arial" w:hAnsi="Arial" w:cs="Arial"/>
          <w:sz w:val="20"/>
          <w:szCs w:val="20"/>
        </w:rPr>
        <w:t>που υποβάλλονται σε γενικές συνελεύσεις θα πρέπει στην Έκθεση να περιλαμβάνονται και σχετικές πληροφορίες για τα περιβαλλοντικά, τα κοινωνικά, τα εργασιακά, τα ανθρώπινα δικαιώματα για την καταπολέμηση της διαφθοράς και θέματα που σχετίζονται με τη δωροδοκία.</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Συμφωνούμε πάνω σε αυτό, όμως, θα πρέπει να διευκρινίζεται τι γνώσεις θα πρέπει να έχει αυτός που συντάσσει τη συγκεκριμένη Έκθεση, διότι δεν θα έχει μόνο οικονομικά θέματα, αλλά όπως προανέφερα, θα απαιτούνται γνώσεις πάνω στα εργασιακά, στα περιβαλλοντολογικά, οπότε υπάρχει και κάτι θετικό σε αυτό το κομμάτι, μιας, επιπλέον, απασχόλησης προσωπικού που θα χρειαστεί, ώστε να μπορέσουν να ανταπεξέλθουν οι εταιρείες αυτές.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Σκοπός, λοιπόν, των Οδηγιών του 13/34/ΕΕ και 2014/95/ΕΕ είναι «ο συντονισμός των εθνικών διατάξεων των κρατών μελών σε ό,τι αφορά τους κανόνες, οι οποίοι διέπουν τη μορφή και το περιεχόμενο των αιτήσεων οικονομικών καταστάσεων και εκθέσεων διαχείρισης, τις χρησιμοποιούμενες συμβάσεις επιμέτρησης, καθώς και τη δημοσιοποίηση των εγγράφων αυτών».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Στο πεδίο της εφαρμογής των Οδηγιών αυτών, εμπίπτουν η Ανώνυμη Εταιρία (Α.Ε.), η Εταιρία Περιορισμένης Ευθύνης (Ε.Π.Ε.), η Ιδιωτική Κεφαλαιουχική Εταιρεία (Ι.Κ.Ε.) και οι προσωπικές εταιρείες, εφόσον ο απεριόριστα ευθυνόμενος εταίρος, είναι η Ιδιωτική Κεφαλαιουχική Εταιρεία (Ι.Κ.Ε.).</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Με τους ν</w:t>
      </w:r>
      <w:r w:rsidR="00453C91">
        <w:rPr>
          <w:rFonts w:ascii="Arial" w:hAnsi="Arial" w:cs="Arial"/>
          <w:sz w:val="20"/>
          <w:szCs w:val="20"/>
        </w:rPr>
        <w:t>.</w:t>
      </w:r>
      <w:r w:rsidRPr="00CD179D">
        <w:rPr>
          <w:rFonts w:ascii="Arial" w:hAnsi="Arial" w:cs="Arial"/>
          <w:sz w:val="20"/>
          <w:szCs w:val="20"/>
        </w:rPr>
        <w:t>4308/2014 και 4336/2015, ενσωματώθηκε μέρος της Οδηγίας του 2013/34/ΕΕ, οι λοιπές διατάξεις σε ό,τι αφορά τα άρθρα 19, 20, 29, 30, 35, 40 και 45, καθώς και η Οδηγία του 2014/95/ΕΕ και προστίθεται σε αυτή νέες ενσωματωμένες και με τις διατάξεις του πρώτου μέρους για τα άρθρα από το 1 έως 8 του προτεινόμενου νομοσχεδίου.</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Πρόκειται, λοιπόν, για κανόνες</w:t>
      </w:r>
      <w:r w:rsidR="0024231C">
        <w:rPr>
          <w:rFonts w:ascii="Arial" w:hAnsi="Arial" w:cs="Arial"/>
          <w:sz w:val="20"/>
          <w:szCs w:val="20"/>
        </w:rPr>
        <w:t>,</w:t>
      </w:r>
      <w:r w:rsidRPr="00CD179D">
        <w:rPr>
          <w:rFonts w:ascii="Arial" w:hAnsi="Arial" w:cs="Arial"/>
          <w:sz w:val="20"/>
          <w:szCs w:val="20"/>
        </w:rPr>
        <w:t xml:space="preserve"> οι οποίοι αφορούν το περιεχόμενο της Έκθεσης Διαχείρισης και την υποχρέωση - όπως ανέφερα και πριν - δημοσιότητας των οικονομικών καταστάσεων.</w:t>
      </w:r>
    </w:p>
    <w:p w:rsidR="005C6976" w:rsidRPr="00CD179D" w:rsidRDefault="005C6976">
      <w:pPr>
        <w:rPr>
          <w:rFonts w:ascii="Arial" w:hAnsi="Arial" w:cs="Arial"/>
          <w:sz w:val="20"/>
          <w:szCs w:val="20"/>
        </w:rPr>
      </w:pPr>
    </w:p>
    <w:p w:rsidR="005C6976" w:rsidRPr="00CD179D" w:rsidRDefault="005C6976">
      <w:pPr>
        <w:rPr>
          <w:rFonts w:ascii="Arial" w:hAnsi="Arial" w:cs="Arial"/>
          <w:sz w:val="20"/>
          <w:szCs w:val="20"/>
        </w:rPr>
        <w:sectPr w:rsidR="005C6976" w:rsidRPr="00CD179D">
          <w:headerReference w:type="default" r:id="rId26"/>
          <w:footerReference w:type="default" r:id="rId27"/>
          <w:pgSz w:w="11906" w:h="16838"/>
          <w:pgMar w:top="1440" w:right="1800" w:bottom="1440" w:left="1800" w:header="708" w:footer="708" w:gutter="0"/>
          <w:cols w:space="708"/>
          <w:docGrid w:linePitch="360"/>
        </w:sectPr>
      </w:pPr>
    </w:p>
    <w:p w:rsidR="005C6976" w:rsidRPr="00CD179D" w:rsidRDefault="0024231C" w:rsidP="00CD5788">
      <w:pPr>
        <w:spacing w:line="480" w:lineRule="auto"/>
        <w:ind w:firstLine="851"/>
        <w:jc w:val="both"/>
        <w:rPr>
          <w:rFonts w:ascii="Arial" w:hAnsi="Arial" w:cs="Arial"/>
          <w:sz w:val="20"/>
          <w:szCs w:val="20"/>
        </w:rPr>
      </w:pPr>
      <w:r>
        <w:rPr>
          <w:rFonts w:ascii="Arial" w:hAnsi="Arial" w:cs="Arial"/>
          <w:sz w:val="20"/>
          <w:szCs w:val="20"/>
        </w:rPr>
        <w:lastRenderedPageBreak/>
        <w:t>Η έ</w:t>
      </w:r>
      <w:r w:rsidR="005C6976" w:rsidRPr="00CD179D">
        <w:rPr>
          <w:rFonts w:ascii="Arial" w:hAnsi="Arial" w:cs="Arial"/>
          <w:sz w:val="20"/>
          <w:szCs w:val="20"/>
        </w:rPr>
        <w:t xml:space="preserve">κθεση, λοιπόν, διαχείρισης και η ενοποιημένη έκθεση διαχείρισης, αποτελούν στοιχεία χρηματοοικονομικής πληροφόρησης. Το περιεχόμενο των εκθέσεων δεν περιορίζεται στις οικονομικές πτυχές των εργασιών της επιχείρησης, αλλά απαιτεί και μια μεγαλύτερη ανάλυση, ειδικά για τους ομίλους επιχειρήσεων στις περιπτώσεις, κατά τις οποίες η ενοποιημένη έκθεση διαχείρισης και η έκθεση διαχείρισης της μητρικής επιχείρησης, υποβάλλονται σε μια ενιαία έκθεση. </w:t>
      </w:r>
    </w:p>
    <w:p w:rsidR="005C6976" w:rsidRPr="00CD179D" w:rsidRDefault="005C6976" w:rsidP="00CD5788">
      <w:pPr>
        <w:spacing w:line="480" w:lineRule="auto"/>
        <w:ind w:firstLine="851"/>
        <w:jc w:val="both"/>
        <w:rPr>
          <w:rFonts w:ascii="Arial" w:hAnsi="Arial" w:cs="Arial"/>
          <w:sz w:val="20"/>
          <w:szCs w:val="20"/>
        </w:rPr>
      </w:pPr>
      <w:r w:rsidRPr="00CD179D">
        <w:rPr>
          <w:rFonts w:ascii="Arial" w:hAnsi="Arial" w:cs="Arial"/>
          <w:sz w:val="20"/>
          <w:szCs w:val="20"/>
        </w:rPr>
        <w:t>Επιδιώκεται, με το προτεινόμενο σχέδιο νόμου, να δίνεται μεγαλύτερη έμφαση στα θέματα που είναι σημαντικά για όσες επιχειρήσεις περιλαμβάνονται στην ενοποίηση ως σύνολο. Εφαρμόζοντας, λοιπόν, την αρχή της προτεραιότητας σε μικρές επιχειρήσεις, αυτές απαλλάσσονται από την υποχρέωση κατάρτισης της έκθεσης διαχείρισης, υπό την προϋπόθεση της τήρησης ορισμένων ελάχιστων εγγυήσεων πληροφόρησης, οι οποίες και θα περιλαμβάνονται στο προσάρτημα του ισολογισμού.</w:t>
      </w:r>
    </w:p>
    <w:p w:rsidR="005C6976" w:rsidRPr="00CD179D" w:rsidRDefault="005C6976" w:rsidP="00CD5788">
      <w:pPr>
        <w:spacing w:line="480" w:lineRule="auto"/>
        <w:ind w:firstLine="851"/>
        <w:jc w:val="both"/>
        <w:rPr>
          <w:rFonts w:ascii="Arial" w:hAnsi="Arial" w:cs="Arial"/>
          <w:sz w:val="20"/>
          <w:szCs w:val="20"/>
        </w:rPr>
      </w:pPr>
      <w:r w:rsidRPr="00CD179D">
        <w:rPr>
          <w:rFonts w:ascii="Arial" w:hAnsi="Arial" w:cs="Arial"/>
          <w:sz w:val="20"/>
          <w:szCs w:val="20"/>
        </w:rPr>
        <w:t>Με το προτεινόμενο σχέδιο νόμου, προβλέπεται υποχρέωση για τις μεγάλες επιχειρήσεις και τις οντότητες δημοσίου συμφέροντος, που δραστηριοποιούνται στους τομείς εξόρυξης ή της υλοτόμησης πρωτογενών δασών, να δημοσιοποιούν σε ξεχωριστή ετήσια έκθεση σημαντικές πληρωμές που καταβάλλουν στις κυβερνήσεις των χωρών, στις οποίες δραστηριοποιούνται.</w:t>
      </w:r>
    </w:p>
    <w:p w:rsidR="005C6976" w:rsidRPr="00CD179D" w:rsidRDefault="005C6976" w:rsidP="00CD5788">
      <w:pPr>
        <w:spacing w:line="480" w:lineRule="auto"/>
        <w:ind w:firstLine="851"/>
        <w:jc w:val="both"/>
        <w:rPr>
          <w:rFonts w:ascii="Arial" w:hAnsi="Arial" w:cs="Arial"/>
          <w:sz w:val="20"/>
          <w:szCs w:val="20"/>
        </w:rPr>
      </w:pPr>
      <w:r w:rsidRPr="00CD179D">
        <w:rPr>
          <w:rFonts w:ascii="Arial" w:hAnsi="Arial" w:cs="Arial"/>
          <w:sz w:val="20"/>
          <w:szCs w:val="20"/>
        </w:rPr>
        <w:t>Η έκθεση, λοιπόν, αυτή περιλαμβάνει πληροφορίες οικονομικού περιεχομένου ανά χώρα και ανά έργο. Ως έργο, ορίζονται οι λειτουργικές δραστηριότητες, οι οποίες διέπονται από ενιαία σύμβαση, άδεια, μίσθωση, παραχώρηση, παρεμφερείς νομικές συμφωνίες και αποτελούν τη βάση για υποχρεώσεις πληρωμής προς μια κυβέρνηση. Ωστόσο, εάν πολλές τέτοιες συμφωνίες είναι ουσιώδεις, αλληλοσυνδεόμενες, θεωρούνται ως έργο. Ως ουσιώδεις, αλληλοσυνδεόμενες νομικές συμφωνίες, νοούνται λειτουργικά, γεωγραφικά ολοκληρωμένες συμβάσεις, άδειες, μισθώσεις ή παραχωρήσεις ή συναφείς συμφωνίες με ουσιωδώς παρεμφερείς όρους, οι οποίες υπογράφονται με την κυβέρνηση και από τις οποίες απορρέει η υποχρέωση πληρωμής.</w:t>
      </w:r>
    </w:p>
    <w:p w:rsidR="005C6976" w:rsidRPr="00CD179D" w:rsidRDefault="005C6976" w:rsidP="00CD5788">
      <w:pPr>
        <w:spacing w:line="480" w:lineRule="auto"/>
        <w:ind w:firstLine="851"/>
        <w:jc w:val="both"/>
        <w:rPr>
          <w:rFonts w:ascii="Arial" w:hAnsi="Arial" w:cs="Arial"/>
          <w:sz w:val="20"/>
          <w:szCs w:val="20"/>
        </w:rPr>
      </w:pPr>
      <w:r w:rsidRPr="00CD179D">
        <w:rPr>
          <w:rFonts w:ascii="Arial" w:hAnsi="Arial" w:cs="Arial"/>
          <w:sz w:val="20"/>
          <w:szCs w:val="20"/>
        </w:rPr>
        <w:t xml:space="preserve">Οι εν λόγω συμφωνίες μπορούν να διέπονται από ενιαία σύμβαση, κοινή επιχείρηση, συμφωνία κατανομής παραγωγής ή άλλη νομική συμφωνία. Δεν λαμβάνονται υπόψη, οι πληρωμές που δεν υπερβαίνουν τα 100.000 ευρώ εντός του οικονομικού έτους είτε </w:t>
      </w:r>
      <w:r w:rsidRPr="00CD179D">
        <w:rPr>
          <w:rFonts w:ascii="Arial" w:hAnsi="Arial" w:cs="Arial"/>
          <w:sz w:val="20"/>
          <w:szCs w:val="20"/>
        </w:rPr>
        <w:lastRenderedPageBreak/>
        <w:t xml:space="preserve">καταβάλλονται ενιαία είτε ως σειρά συναφών πληρωμών. Αυτό σημαίνει, ότι εφόσον υπάρχει διακανονισμός, ο οποίος προβλέπει περιοδικές πληρωμές ή δόσεις για την απαίτηση δημοσιοποίησης, λαμβάνεται υπόψη το συνολικό ποσό των περιοδικών πληρωμών ή δόσεων. </w:t>
      </w:r>
    </w:p>
    <w:p w:rsidR="005C6976" w:rsidRPr="00CD179D" w:rsidRDefault="005C6976" w:rsidP="00CD5788">
      <w:pPr>
        <w:spacing w:line="480" w:lineRule="auto"/>
        <w:ind w:firstLine="851"/>
        <w:jc w:val="both"/>
        <w:rPr>
          <w:rFonts w:ascii="Arial" w:hAnsi="Arial" w:cs="Arial"/>
          <w:sz w:val="20"/>
          <w:szCs w:val="20"/>
        </w:rPr>
      </w:pPr>
      <w:r w:rsidRPr="00CD179D">
        <w:rPr>
          <w:rFonts w:ascii="Arial" w:hAnsi="Arial" w:cs="Arial"/>
          <w:sz w:val="20"/>
          <w:szCs w:val="20"/>
        </w:rPr>
        <w:t>Σχετικά με τη δημοσιότητα των οικονομικών καταστάσεων, με τις προτεινόμενες διατάξεις απαιτείται δημοσίευση μόνο των εγκεκριμένων οικονομικών καταστάσεων, εντός εννέα μηνών από τη λήξη της εταιρικής χρήσης. Η δημοσιότητα πραγματοποιείται με την καταχώρηση, ύστερα από έλεγχο των πράξεων και στοιχείων στο γενικό εμπορικό μητρώο και με τη δημοσίευση στον διαδικτυακό τόπο του γενικού εμπορικού μητρώου. Πρόκειται, λοιπόν, να επιτευχθεί ενσωμάτωση των οδηγιών του 2013/34 και του 2014/95, οι οποίες τροποποιούν σχετικές διατάξεις νόμων, οι οποίες διέπουν τις κεφαλαιουχικές εταιρείες, ήτοι περί ανωνύμων εταιριών του ν.3190/1955. Για τις εταιρείες περιορισμένης ευθύνης και τον ν. 4072/2012, για τις ιδιωτικές κεφαλαιουχικές εταιρείες, ειδικά για τις προσωπικές εταιρείες, των οποίων οι απεριορίστως ευθυνόμενοι εταίροι είναι κεφαλαιουχικές εταιρείες για τις οποίες εισάγονται ειδικές διατάξεις στον ν.2190/1920.</w:t>
      </w:r>
    </w:p>
    <w:p w:rsidR="005C6976" w:rsidRPr="00CD179D" w:rsidRDefault="005C6976" w:rsidP="00CD5788">
      <w:pPr>
        <w:spacing w:line="480" w:lineRule="auto"/>
        <w:ind w:firstLine="851"/>
        <w:jc w:val="both"/>
        <w:rPr>
          <w:rFonts w:ascii="Arial" w:hAnsi="Arial" w:cs="Arial"/>
          <w:sz w:val="20"/>
          <w:szCs w:val="20"/>
        </w:rPr>
      </w:pPr>
      <w:r w:rsidRPr="00CD179D">
        <w:rPr>
          <w:rFonts w:ascii="Arial" w:hAnsi="Arial" w:cs="Arial"/>
          <w:sz w:val="20"/>
          <w:szCs w:val="20"/>
        </w:rPr>
        <w:t>Σε ό,τι αφορά στα άρθρα από το 9 έως 39, θα κάνω μια γενική τοποθέτηση. Στο δεύτερο μέρος προτεινόμενου σχεδίου νόμου, το οποίο ακολουθείται από τα κεφάλαια ρυθμίσεις αρμοδιότητας Γενικής Γραμματείας Υπουργείου Οικονομίας, Ανάπτυξης και Τουρισμού, ρυθμίσεις αρμοδιότητας Γενικής Γραμματείας Δημοσίων Επενδύσεων και ΕΣΠΑ, ρυθμίσεις αρμοδιότητας Γενικής Γραμματείας Βιομηχανίας, ρυθμίσεις αρμοδιότητας Γενικής Γραμματείας Εμπορίου και Προστασίας του Καταναλωτή και ρυθμίσεις θεμάτων Τουρισμού.</w:t>
      </w:r>
    </w:p>
    <w:p w:rsidR="005C6976" w:rsidRPr="00CD179D" w:rsidRDefault="005C6976" w:rsidP="00DA48AB">
      <w:pPr>
        <w:spacing w:line="480" w:lineRule="auto"/>
        <w:ind w:firstLine="851"/>
        <w:jc w:val="both"/>
        <w:rPr>
          <w:rFonts w:ascii="Arial" w:hAnsi="Arial" w:cs="Arial"/>
          <w:sz w:val="20"/>
          <w:szCs w:val="20"/>
        </w:rPr>
      </w:pPr>
      <w:r w:rsidRPr="00CD179D">
        <w:rPr>
          <w:rFonts w:ascii="Arial" w:hAnsi="Arial" w:cs="Arial"/>
          <w:sz w:val="20"/>
          <w:szCs w:val="20"/>
        </w:rPr>
        <w:t>Για τα άρθρα από το 9 έως 13. Για το άρθρο 13, με την προτεινόμενη διάταξη στο άρθρο 13 ρυθμίζονται θέματα εσωτερικής λειτουργίας του Οργανισμού Ασφάλισης Εξαγωγικών Πιστώσεων. Με την προτεινόμενη τροποποίηση της παραγράφου 2 του άρθρου 10, του ν. 1796/1988, σύσταση Οργανισμού Ασφάλισης Εξαγωγικών Πιστώσεων, όπως ισχύει σήμερα, επιδιώκεται μεταξύ άλλων η πραγματοποίηση αποσπάσεων μονίμων υπαλλήλων ή υπαλλήλων ιδιωτικού δικαίου αορίστου χρόνου του δημόσιου τομέα με κοινή απόφαση του Υπουργού Οικονομίας, Ανάπτυξης και Τουρισμού και του κατά περίπτωση αρμόδιου Υπουργού, μετά από σχετική εισήγηση του Δ.Σ. του Οργανισμού Ασφάλισης Εξαγωγικών Πιστώσεων, ΟΑΕΠ.</w:t>
      </w:r>
    </w:p>
    <w:p w:rsidR="005C6976" w:rsidRPr="00CD179D" w:rsidRDefault="005C6976">
      <w:pPr>
        <w:rPr>
          <w:rFonts w:ascii="Arial" w:hAnsi="Arial" w:cs="Arial"/>
          <w:sz w:val="20"/>
          <w:szCs w:val="20"/>
        </w:rPr>
        <w:sectPr w:rsidR="005C6976" w:rsidRPr="00CD179D">
          <w:headerReference w:type="default" r:id="rId28"/>
          <w:footerReference w:type="default" r:id="rId29"/>
          <w:pgSz w:w="11906" w:h="16838"/>
          <w:pgMar w:top="1440" w:right="1800" w:bottom="1440" w:left="1800" w:header="708" w:footer="708" w:gutter="0"/>
          <w:cols w:space="708"/>
          <w:docGrid w:linePitch="360"/>
        </w:sectPr>
      </w:pP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Κατά παρέκκλιση του άρθρου 68 του Κώδικα Κατάστασης Πολιτικών και Διοικητικών Υπαλλήλων και Υπαλλήλων Νομικών Προσώπων Δημοσίου Δικαίου, 3528/2007 με τριετή διάρκεια, η οποία δύναται να ανανεώνεται με την ίδια σχέση εργασίας και το ίδιο μισθολογικό καθεστώς</w:t>
      </w:r>
      <w:r w:rsidR="00B64A75">
        <w:rPr>
          <w:rFonts w:ascii="Arial" w:hAnsi="Arial" w:cs="Arial"/>
          <w:sz w:val="20"/>
          <w:szCs w:val="20"/>
        </w:rPr>
        <w:t>, θ</w:t>
      </w:r>
      <w:r w:rsidRPr="00CD179D">
        <w:rPr>
          <w:rFonts w:ascii="Arial" w:hAnsi="Arial" w:cs="Arial"/>
          <w:sz w:val="20"/>
          <w:szCs w:val="20"/>
        </w:rPr>
        <w:t>α ήθελα να κάνω ένα σχόλιο για το άρθρο 20, όπου αναφέρεται η αποζημίωση των τριών θυγατρικών εταιριών της ΕΟΜΕΧ και εδώ θα περιμένουμε την τοποθέτησή σας πραγματικά</w:t>
      </w:r>
      <w:r w:rsidR="00FD314F" w:rsidRPr="00FD314F">
        <w:rPr>
          <w:rFonts w:ascii="Arial" w:hAnsi="Arial" w:cs="Arial"/>
          <w:sz w:val="20"/>
          <w:szCs w:val="20"/>
        </w:rPr>
        <w:t>,</w:t>
      </w:r>
      <w:r w:rsidRPr="00CD179D">
        <w:rPr>
          <w:rFonts w:ascii="Arial" w:hAnsi="Arial" w:cs="Arial"/>
          <w:sz w:val="20"/>
          <w:szCs w:val="20"/>
        </w:rPr>
        <w:t xml:space="preserve"> κύριε Υπουργέ, για να μπορέσουμε </w:t>
      </w:r>
      <w:r w:rsidRPr="00FD314F">
        <w:rPr>
          <w:rFonts w:ascii="Arial" w:hAnsi="Arial" w:cs="Arial"/>
          <w:sz w:val="20"/>
          <w:szCs w:val="20"/>
        </w:rPr>
        <w:t xml:space="preserve">και εμείς να το αναλύσουμε και </w:t>
      </w:r>
      <w:r w:rsidR="00FD314F" w:rsidRPr="00FD314F">
        <w:rPr>
          <w:rFonts w:ascii="Arial" w:hAnsi="Arial" w:cs="Arial"/>
          <w:sz w:val="20"/>
          <w:szCs w:val="20"/>
        </w:rPr>
        <w:t xml:space="preserve">μάλλον θα </w:t>
      </w:r>
      <w:r w:rsidRPr="00FD314F">
        <w:rPr>
          <w:rFonts w:ascii="Arial" w:hAnsi="Arial" w:cs="Arial"/>
          <w:sz w:val="20"/>
          <w:szCs w:val="20"/>
        </w:rPr>
        <w:t>δηλώσ</w:t>
      </w:r>
      <w:r w:rsidR="00FD314F" w:rsidRPr="00FD314F">
        <w:rPr>
          <w:rFonts w:ascii="Arial" w:hAnsi="Arial" w:cs="Arial"/>
          <w:sz w:val="20"/>
          <w:szCs w:val="20"/>
        </w:rPr>
        <w:t>ουμε</w:t>
      </w:r>
      <w:r w:rsidRPr="00FD314F">
        <w:rPr>
          <w:rFonts w:ascii="Arial" w:hAnsi="Arial" w:cs="Arial"/>
          <w:sz w:val="20"/>
          <w:szCs w:val="20"/>
        </w:rPr>
        <w:t xml:space="preserve"> επιφύλαξη.</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Στις ρυθμίσεις αρμοδιότητας Γενικής Γραμματείας Εμπορίου και Προστασίας Καταναλωτή, για τα άρθρα 23 έως και 27 προβλέπεται υποχρέωση των προμηθευτών που υποχρεωτικά εγγράφονται στο Γενικό Εμπορικό Μητρώο και προτίθεται να συνάπτουν συμβάσεις</w:t>
      </w:r>
      <w:r w:rsidR="00FD314F">
        <w:rPr>
          <w:rFonts w:ascii="Arial" w:hAnsi="Arial" w:cs="Arial"/>
          <w:sz w:val="20"/>
          <w:szCs w:val="20"/>
        </w:rPr>
        <w:t>,</w:t>
      </w:r>
      <w:r w:rsidRPr="00CD179D">
        <w:rPr>
          <w:rFonts w:ascii="Arial" w:hAnsi="Arial" w:cs="Arial"/>
          <w:sz w:val="20"/>
          <w:szCs w:val="20"/>
        </w:rPr>
        <w:t xml:space="preserve"> εξ αποστάσεω</w:t>
      </w:r>
      <w:r w:rsidR="00FD314F">
        <w:rPr>
          <w:rFonts w:ascii="Arial" w:hAnsi="Arial" w:cs="Arial"/>
          <w:sz w:val="20"/>
          <w:szCs w:val="20"/>
        </w:rPr>
        <w:t>ς</w:t>
      </w:r>
      <w:r w:rsidRPr="00CD179D">
        <w:rPr>
          <w:rFonts w:ascii="Arial" w:hAnsi="Arial" w:cs="Arial"/>
          <w:sz w:val="20"/>
          <w:szCs w:val="20"/>
        </w:rPr>
        <w:t xml:space="preserve"> με τους καταναλωτές, </w:t>
      </w:r>
      <w:r w:rsidR="00FD314F">
        <w:rPr>
          <w:rFonts w:ascii="Arial" w:hAnsi="Arial" w:cs="Arial"/>
          <w:sz w:val="20"/>
          <w:szCs w:val="20"/>
        </w:rPr>
        <w:t xml:space="preserve">ώστε </w:t>
      </w:r>
      <w:r w:rsidRPr="00CD179D">
        <w:rPr>
          <w:rFonts w:ascii="Arial" w:hAnsi="Arial" w:cs="Arial"/>
          <w:sz w:val="20"/>
          <w:szCs w:val="20"/>
        </w:rPr>
        <w:t>να δηλώνουν τη σχετική δραστηριότητα. Εδώ συμπληρώνεται το υφιστάμενο θεσμικό πλαίσιο, προκειμένου με δεδομένη την ανάπτυξη του ηλεκτρονικού εμπορίου και τους ηλεκτρονικούς επιχειρηματίες της Ελλάδας να καταστεί λεπτομερέστερη και συστηματική καταγραφή των εμπορικών επιχειρήσεων, οι οποίοι δραστηριοποιούνται στον κλάδο.</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Προτείνετ</w:t>
      </w:r>
      <w:r w:rsidR="00FD314F">
        <w:rPr>
          <w:rFonts w:ascii="Arial" w:hAnsi="Arial" w:cs="Arial"/>
          <w:sz w:val="20"/>
          <w:szCs w:val="20"/>
        </w:rPr>
        <w:t>ε</w:t>
      </w:r>
      <w:r w:rsidRPr="00CD179D">
        <w:rPr>
          <w:rFonts w:ascii="Arial" w:hAnsi="Arial" w:cs="Arial"/>
          <w:sz w:val="20"/>
          <w:szCs w:val="20"/>
        </w:rPr>
        <w:t xml:space="preserve"> επιμέρους ρυθμίσεις βελτίωσης του διοικητικού και επιχειρηματικού περιβάλλοντος</w:t>
      </w:r>
      <w:r w:rsidR="00FD314F">
        <w:rPr>
          <w:rFonts w:ascii="Arial" w:hAnsi="Arial" w:cs="Arial"/>
          <w:sz w:val="20"/>
          <w:szCs w:val="20"/>
        </w:rPr>
        <w:t>.</w:t>
      </w:r>
      <w:r w:rsidRPr="00CD179D">
        <w:rPr>
          <w:rFonts w:ascii="Arial" w:hAnsi="Arial" w:cs="Arial"/>
          <w:sz w:val="20"/>
          <w:szCs w:val="20"/>
        </w:rPr>
        <w:t xml:space="preserve"> </w:t>
      </w:r>
      <w:r w:rsidR="00FD314F">
        <w:rPr>
          <w:rFonts w:ascii="Arial" w:hAnsi="Arial" w:cs="Arial"/>
          <w:sz w:val="20"/>
          <w:szCs w:val="20"/>
        </w:rPr>
        <w:t>Π</w:t>
      </w:r>
      <w:r w:rsidRPr="00CD179D">
        <w:rPr>
          <w:rFonts w:ascii="Arial" w:hAnsi="Arial" w:cs="Arial"/>
          <w:sz w:val="20"/>
          <w:szCs w:val="20"/>
        </w:rPr>
        <w:t>ράγματι</w:t>
      </w:r>
      <w:r w:rsidR="00FD314F">
        <w:rPr>
          <w:rFonts w:ascii="Arial" w:hAnsi="Arial" w:cs="Arial"/>
          <w:sz w:val="20"/>
          <w:szCs w:val="20"/>
        </w:rPr>
        <w:t>,</w:t>
      </w:r>
      <w:r w:rsidRPr="00CD179D">
        <w:rPr>
          <w:rFonts w:ascii="Arial" w:hAnsi="Arial" w:cs="Arial"/>
          <w:sz w:val="20"/>
          <w:szCs w:val="20"/>
        </w:rPr>
        <w:t xml:space="preserve"> η εξέλιξη</w:t>
      </w:r>
      <w:r w:rsidR="00FD314F">
        <w:rPr>
          <w:rFonts w:ascii="Arial" w:hAnsi="Arial" w:cs="Arial"/>
          <w:sz w:val="20"/>
          <w:szCs w:val="20"/>
        </w:rPr>
        <w:t>,</w:t>
      </w:r>
      <w:r w:rsidRPr="00CD179D">
        <w:rPr>
          <w:rFonts w:ascii="Arial" w:hAnsi="Arial" w:cs="Arial"/>
          <w:sz w:val="20"/>
          <w:szCs w:val="20"/>
        </w:rPr>
        <w:t xml:space="preserve"> κύριε Υπουργέ</w:t>
      </w:r>
      <w:r w:rsidR="00FD314F">
        <w:rPr>
          <w:rFonts w:ascii="Arial" w:hAnsi="Arial" w:cs="Arial"/>
          <w:sz w:val="20"/>
          <w:szCs w:val="20"/>
        </w:rPr>
        <w:t>,</w:t>
      </w:r>
      <w:r w:rsidRPr="00CD179D">
        <w:rPr>
          <w:rFonts w:ascii="Arial" w:hAnsi="Arial" w:cs="Arial"/>
          <w:sz w:val="20"/>
          <w:szCs w:val="20"/>
        </w:rPr>
        <w:t xml:space="preserve"> έχει δείξει ότι ένα μεγάλο κομμάτι του εμπορίου στο μέλλον πρόκειται να γίνεται μέσω διαδικτύου, οπότε θα υπάρχει ένας αυστηρότερος έλεγχος σε ό,τι αφορά αυτό. Να περάσουμε στις ρυθμίσεις για θέματα </w:t>
      </w:r>
      <w:r w:rsidR="00FD314F">
        <w:rPr>
          <w:rFonts w:ascii="Arial" w:hAnsi="Arial" w:cs="Arial"/>
          <w:sz w:val="20"/>
          <w:szCs w:val="20"/>
        </w:rPr>
        <w:t xml:space="preserve">του </w:t>
      </w:r>
      <w:r w:rsidRPr="00CD179D">
        <w:rPr>
          <w:rFonts w:ascii="Arial" w:hAnsi="Arial" w:cs="Arial"/>
          <w:sz w:val="20"/>
          <w:szCs w:val="20"/>
        </w:rPr>
        <w:t>τουρισμού, για τα άρθρα 29 έως και 35, θα αναφερθώ στο άρθρο 31 με την προτεινόμενη διάταξη της παρ</w:t>
      </w:r>
      <w:r w:rsidR="00FD314F">
        <w:rPr>
          <w:rFonts w:ascii="Arial" w:hAnsi="Arial" w:cs="Arial"/>
          <w:sz w:val="20"/>
          <w:szCs w:val="20"/>
        </w:rPr>
        <w:t>.</w:t>
      </w:r>
      <w:r w:rsidRPr="00CD179D">
        <w:rPr>
          <w:rFonts w:ascii="Arial" w:hAnsi="Arial" w:cs="Arial"/>
          <w:sz w:val="20"/>
          <w:szCs w:val="20"/>
        </w:rPr>
        <w:t xml:space="preserve"> 5 του άρθρου 31, προβλέπεται πως η παρ</w:t>
      </w:r>
      <w:r w:rsidR="00FD314F">
        <w:rPr>
          <w:rFonts w:ascii="Arial" w:hAnsi="Arial" w:cs="Arial"/>
          <w:sz w:val="20"/>
          <w:szCs w:val="20"/>
        </w:rPr>
        <w:t>.</w:t>
      </w:r>
      <w:r w:rsidRPr="00CD179D">
        <w:rPr>
          <w:rFonts w:ascii="Arial" w:hAnsi="Arial" w:cs="Arial"/>
          <w:sz w:val="20"/>
          <w:szCs w:val="20"/>
        </w:rPr>
        <w:t xml:space="preserve"> 18 του άρθρου 7 του νόμου 4276/2014, περί απλουστεύσεις διαδικασιών λειτουργίας τουριστικών επιχειρήσεων και τουριστικών υποδομών, ειδικές μορφές τουρισμού και άλλες διατάξεις αντικαθίσταται ως εξής.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Απαγορεύεται η εγκατάσταση σκηνών, </w:t>
      </w:r>
      <w:proofErr w:type="spellStart"/>
      <w:r w:rsidRPr="00CD179D">
        <w:rPr>
          <w:rFonts w:ascii="Arial" w:hAnsi="Arial" w:cs="Arial"/>
          <w:sz w:val="20"/>
          <w:szCs w:val="20"/>
        </w:rPr>
        <w:t>ρυμουλκούμενων</w:t>
      </w:r>
      <w:proofErr w:type="spellEnd"/>
      <w:r w:rsidRPr="00CD179D">
        <w:rPr>
          <w:rFonts w:ascii="Arial" w:hAnsi="Arial" w:cs="Arial"/>
          <w:sz w:val="20"/>
          <w:szCs w:val="20"/>
        </w:rPr>
        <w:t xml:space="preserve"> ή </w:t>
      </w:r>
      <w:proofErr w:type="spellStart"/>
      <w:r w:rsidR="00FD314F">
        <w:rPr>
          <w:rFonts w:ascii="Arial" w:hAnsi="Arial" w:cs="Arial"/>
          <w:sz w:val="20"/>
          <w:szCs w:val="20"/>
        </w:rPr>
        <w:t>η</w:t>
      </w:r>
      <w:r w:rsidRPr="00CD179D">
        <w:rPr>
          <w:rFonts w:ascii="Arial" w:hAnsi="Arial" w:cs="Arial"/>
          <w:sz w:val="20"/>
          <w:szCs w:val="20"/>
        </w:rPr>
        <w:t>μ</w:t>
      </w:r>
      <w:r w:rsidR="00FD314F">
        <w:rPr>
          <w:rFonts w:ascii="Arial" w:hAnsi="Arial" w:cs="Arial"/>
          <w:sz w:val="20"/>
          <w:szCs w:val="20"/>
        </w:rPr>
        <w:t>ι</w:t>
      </w:r>
      <w:r w:rsidRPr="00CD179D">
        <w:rPr>
          <w:rFonts w:ascii="Arial" w:hAnsi="Arial" w:cs="Arial"/>
          <w:sz w:val="20"/>
          <w:szCs w:val="20"/>
        </w:rPr>
        <w:t>ρυμουλκούμενων</w:t>
      </w:r>
      <w:proofErr w:type="spellEnd"/>
      <w:r w:rsidRPr="00CD179D">
        <w:rPr>
          <w:rFonts w:ascii="Arial" w:hAnsi="Arial" w:cs="Arial"/>
          <w:sz w:val="20"/>
          <w:szCs w:val="20"/>
        </w:rPr>
        <w:t xml:space="preserve"> και αυτοκινούμενων τροχόσπιτων σε αρχαιολογικούς χώρους, σε αιγιαλούς, παραλίες, παρυφές δημοσίων δασών και εν γένει κοινόχρηστους χώρους, καθώς και η φιλοξενία πέραν του ενός τροχόσπιτου από καταστηματάρχες ή ιδιώτες. Οι παραβάτες θα τιμωρούνται με φυλάκιση μέχρι τρεις μήνες ή με επιβολή προστίμων του κατώτερου εδαφίου, εφόσον δεν προβλέπεται βαρύτερη ποινή από άλλη διάταξη διατασσόμενη συγχρόνως υπό Δικαστηρίου της βίαιας </w:t>
      </w:r>
      <w:r w:rsidRPr="00CD179D">
        <w:rPr>
          <w:rFonts w:ascii="Arial" w:hAnsi="Arial" w:cs="Arial"/>
          <w:sz w:val="20"/>
          <w:szCs w:val="20"/>
        </w:rPr>
        <w:lastRenderedPageBreak/>
        <w:t>αποβολής. Η διαδικασία τηρείται η οριζόμενη από τα άρθρα 417 του Κώδικα Ποινικής Δικονομίας για την ανάκριση και εκδίκαση των επ</w:t>
      </w:r>
      <w:r w:rsidR="00FD314F">
        <w:rPr>
          <w:rFonts w:ascii="Arial" w:hAnsi="Arial" w:cs="Arial"/>
          <w:sz w:val="20"/>
          <w:szCs w:val="20"/>
        </w:rPr>
        <w:t>’</w:t>
      </w:r>
      <w:r w:rsidRPr="00CD179D">
        <w:rPr>
          <w:rFonts w:ascii="Arial" w:hAnsi="Arial" w:cs="Arial"/>
          <w:sz w:val="20"/>
          <w:szCs w:val="20"/>
        </w:rPr>
        <w:t xml:space="preserve"> αυτοφώρων πλημμελημάτων.</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Οι παραβάτες τιμωρούνται με πρόστιμο ύψους 300 € ανά άτομο ή ανά κατασκηνωτικό ή ανά μεταφορικό μέσο που επιβάλλεται από το βεβαιούντα την παράβαση, αστυνομικό ή λιμενικό όργανο και εισπράττεται σύμφωνα με τις διατάξεις του άρθρου 104, του Κώδικα Οδικής Κυκλοφορίας του ν</w:t>
      </w:r>
      <w:r w:rsidR="00FD314F">
        <w:rPr>
          <w:rFonts w:ascii="Arial" w:hAnsi="Arial" w:cs="Arial"/>
          <w:sz w:val="20"/>
          <w:szCs w:val="20"/>
        </w:rPr>
        <w:t>.</w:t>
      </w:r>
      <w:r w:rsidRPr="00CD179D">
        <w:rPr>
          <w:rFonts w:ascii="Arial" w:hAnsi="Arial" w:cs="Arial"/>
          <w:sz w:val="20"/>
          <w:szCs w:val="20"/>
        </w:rPr>
        <w:t>26/1999. Σε ελέγχους από μεικτά συνεργεία την τιμή του προστίμου την επιβάλλει το αστυνομικό όργανο που παρίσταται κατά τον έλεγχο. Κύριε Υπουργέ, επειδή έχει συγκεκριμένη αναφορά σε ό,τι αφορά τις σκηνές, έχω ενημερώσει ότι από τη μεταφορά των μεταναστών για εσάς όπως σας έχουμε αναφέρει επανειλημμένα λαθρομεταναστών, στην περιοχή των Βασιλικών της Θεσσαλονίκης, αναφέρθηκε ότι έχει αδειάσει η Ειδωμένη.</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Έχουν μεταφερθεί 2</w:t>
      </w:r>
      <w:r w:rsidR="00FD314F">
        <w:rPr>
          <w:rFonts w:ascii="Arial" w:hAnsi="Arial" w:cs="Arial"/>
          <w:sz w:val="20"/>
          <w:szCs w:val="20"/>
        </w:rPr>
        <w:t>.</w:t>
      </w:r>
      <w:r w:rsidRPr="00CD179D">
        <w:rPr>
          <w:rFonts w:ascii="Arial" w:hAnsi="Arial" w:cs="Arial"/>
          <w:sz w:val="20"/>
          <w:szCs w:val="20"/>
        </w:rPr>
        <w:t>000 από τους 12</w:t>
      </w:r>
      <w:r w:rsidR="00FD314F">
        <w:rPr>
          <w:rFonts w:ascii="Arial" w:hAnsi="Arial" w:cs="Arial"/>
          <w:sz w:val="20"/>
          <w:szCs w:val="20"/>
        </w:rPr>
        <w:t>.</w:t>
      </w:r>
      <w:r w:rsidRPr="00CD179D">
        <w:rPr>
          <w:rFonts w:ascii="Arial" w:hAnsi="Arial" w:cs="Arial"/>
          <w:sz w:val="20"/>
          <w:szCs w:val="20"/>
        </w:rPr>
        <w:t>000 και πλέον, οι υπόλοιποι έχουν φύγει από την περιοχή που ήταν το βενζινάδικο του καταυλισμού της Ειδωμένης και έχουν μοιραστεί στους γύρω λόφους, στα γύρω ποτάμια και έχουν στήσει σκηνές. Θα ισχύσει και για αυτούς κύριε Υπουργέ το πρόστιμο; Έχει γ</w:t>
      </w:r>
      <w:r w:rsidR="00FD314F">
        <w:rPr>
          <w:rFonts w:ascii="Arial" w:hAnsi="Arial" w:cs="Arial"/>
          <w:sz w:val="20"/>
          <w:szCs w:val="20"/>
        </w:rPr>
        <w:t>εμίσει</w:t>
      </w:r>
      <w:r w:rsidRPr="00CD179D">
        <w:rPr>
          <w:rFonts w:ascii="Arial" w:hAnsi="Arial" w:cs="Arial"/>
          <w:sz w:val="20"/>
          <w:szCs w:val="20"/>
        </w:rPr>
        <w:t xml:space="preserve"> ο νομός Κιλκίς και όσο πάει η κατάσταση και χειροτερεύει, </w:t>
      </w:r>
      <w:r w:rsidR="00FD314F">
        <w:rPr>
          <w:rFonts w:ascii="Arial" w:hAnsi="Arial" w:cs="Arial"/>
          <w:sz w:val="20"/>
          <w:szCs w:val="20"/>
        </w:rPr>
        <w:t xml:space="preserve">καθώς </w:t>
      </w:r>
      <w:r w:rsidRPr="00CD179D">
        <w:rPr>
          <w:rFonts w:ascii="Arial" w:hAnsi="Arial" w:cs="Arial"/>
          <w:sz w:val="20"/>
          <w:szCs w:val="20"/>
        </w:rPr>
        <w:t>έρχονται και προς στο νομό Πέλλας. Ήδη</w:t>
      </w:r>
      <w:r w:rsidR="00FD314F">
        <w:rPr>
          <w:rFonts w:ascii="Arial" w:hAnsi="Arial" w:cs="Arial"/>
          <w:sz w:val="20"/>
          <w:szCs w:val="20"/>
        </w:rPr>
        <w:t>,</w:t>
      </w:r>
      <w:r w:rsidRPr="00CD179D">
        <w:rPr>
          <w:rFonts w:ascii="Arial" w:hAnsi="Arial" w:cs="Arial"/>
          <w:sz w:val="20"/>
          <w:szCs w:val="20"/>
        </w:rPr>
        <w:t xml:space="preserve"> στο νομό Θεσσαλονίκης έχουμε παρά πολλά προβλήματα, οπότε θα ήθελα να δω</w:t>
      </w:r>
      <w:r w:rsidR="00FD314F">
        <w:rPr>
          <w:rFonts w:ascii="Arial" w:hAnsi="Arial" w:cs="Arial"/>
          <w:sz w:val="20"/>
          <w:szCs w:val="20"/>
        </w:rPr>
        <w:t>,</w:t>
      </w:r>
      <w:r w:rsidRPr="00CD179D">
        <w:rPr>
          <w:rFonts w:ascii="Arial" w:hAnsi="Arial" w:cs="Arial"/>
          <w:sz w:val="20"/>
          <w:szCs w:val="20"/>
        </w:rPr>
        <w:t xml:space="preserve"> εάν θα μπορέσετε να εφαρμόσετε αυτά τα πρόστιμα και για αυτούς που στήνουν σκηνές και για τους λαθρομετανάστες.</w:t>
      </w:r>
    </w:p>
    <w:p w:rsidR="005C6976" w:rsidRPr="00CD179D" w:rsidRDefault="005C6976" w:rsidP="00D919C3">
      <w:pPr>
        <w:spacing w:line="480" w:lineRule="auto"/>
        <w:ind w:firstLine="720"/>
        <w:jc w:val="both"/>
        <w:rPr>
          <w:rFonts w:ascii="Arial" w:hAnsi="Arial" w:cs="Arial"/>
          <w:sz w:val="20"/>
          <w:szCs w:val="20"/>
        </w:rPr>
      </w:pPr>
      <w:r w:rsidRPr="00CD179D">
        <w:rPr>
          <w:rFonts w:ascii="Arial" w:hAnsi="Arial" w:cs="Arial"/>
          <w:sz w:val="20"/>
          <w:szCs w:val="20"/>
        </w:rPr>
        <w:t>Για το άρθρο 36, με την προτεινόμενη διάταξη, τροποποιείται και αντικαθίσταται το άρθρο 19, περί διαρθρώσεις και αρμοδιοτήτων των Περιφερειών υπηρεσιών, τουρισμού του Προεδρικού Διατάγματος 112/2014. Με την προτεινόμενη διάταξη του άρθρου 37, παρ</w:t>
      </w:r>
      <w:r w:rsidR="00FD314F">
        <w:rPr>
          <w:rFonts w:ascii="Arial" w:hAnsi="Arial" w:cs="Arial"/>
          <w:sz w:val="20"/>
          <w:szCs w:val="20"/>
        </w:rPr>
        <w:t>.</w:t>
      </w:r>
      <w:r w:rsidRPr="00CD179D">
        <w:rPr>
          <w:rFonts w:ascii="Arial" w:hAnsi="Arial" w:cs="Arial"/>
          <w:sz w:val="20"/>
          <w:szCs w:val="20"/>
        </w:rPr>
        <w:t>1, τροποποιείται ο ν</w:t>
      </w:r>
      <w:r w:rsidR="00FD314F">
        <w:rPr>
          <w:rFonts w:ascii="Arial" w:hAnsi="Arial" w:cs="Arial"/>
          <w:sz w:val="20"/>
          <w:szCs w:val="20"/>
        </w:rPr>
        <w:t>.</w:t>
      </w:r>
      <w:r w:rsidRPr="00CD179D">
        <w:rPr>
          <w:rFonts w:ascii="Arial" w:hAnsi="Arial" w:cs="Arial"/>
          <w:sz w:val="20"/>
          <w:szCs w:val="20"/>
        </w:rPr>
        <w:t xml:space="preserve"> 2206/1994 περί ίδρυσης οργάνωσης λειτουργίας ελέγχων καζίνων και άλλες διατάξεις και στο τέλος της περίπτωσης γ, της παρ</w:t>
      </w:r>
      <w:r w:rsidR="00FD314F">
        <w:rPr>
          <w:rFonts w:ascii="Arial" w:hAnsi="Arial" w:cs="Arial"/>
          <w:sz w:val="20"/>
          <w:szCs w:val="20"/>
        </w:rPr>
        <w:t>.</w:t>
      </w:r>
      <w:r w:rsidRPr="00CD179D">
        <w:rPr>
          <w:rFonts w:ascii="Arial" w:hAnsi="Arial" w:cs="Arial"/>
          <w:sz w:val="20"/>
          <w:szCs w:val="20"/>
        </w:rPr>
        <w:t xml:space="preserve"> 8, του άρθρου 2 του ν</w:t>
      </w:r>
      <w:r w:rsidR="00FD314F">
        <w:rPr>
          <w:rFonts w:ascii="Arial" w:hAnsi="Arial" w:cs="Arial"/>
          <w:sz w:val="20"/>
          <w:szCs w:val="20"/>
        </w:rPr>
        <w:t>.</w:t>
      </w:r>
      <w:r w:rsidRPr="00CD179D">
        <w:rPr>
          <w:rFonts w:ascii="Arial" w:hAnsi="Arial" w:cs="Arial"/>
          <w:sz w:val="20"/>
          <w:szCs w:val="20"/>
        </w:rPr>
        <w:t xml:space="preserve"> 2206/1994</w:t>
      </w:r>
      <w:r w:rsidR="00FD314F">
        <w:rPr>
          <w:rFonts w:ascii="Arial" w:hAnsi="Arial" w:cs="Arial"/>
          <w:sz w:val="20"/>
          <w:szCs w:val="20"/>
        </w:rPr>
        <w:t>,</w:t>
      </w:r>
      <w:r w:rsidRPr="00CD179D">
        <w:rPr>
          <w:rFonts w:ascii="Arial" w:hAnsi="Arial" w:cs="Arial"/>
          <w:sz w:val="20"/>
          <w:szCs w:val="20"/>
        </w:rPr>
        <w:t xml:space="preserve"> όπως προστέθηκε με το άρθρο 22, του ν</w:t>
      </w:r>
      <w:r w:rsidR="00FD314F">
        <w:rPr>
          <w:rFonts w:ascii="Arial" w:hAnsi="Arial" w:cs="Arial"/>
          <w:sz w:val="20"/>
          <w:szCs w:val="20"/>
        </w:rPr>
        <w:t>.</w:t>
      </w:r>
      <w:r w:rsidRPr="00CD179D">
        <w:rPr>
          <w:rFonts w:ascii="Arial" w:hAnsi="Arial" w:cs="Arial"/>
          <w:sz w:val="20"/>
          <w:szCs w:val="20"/>
        </w:rPr>
        <w:t>4255/2014 που έχουν προστεθεί τα εξής εδάφ</w:t>
      </w:r>
      <w:r w:rsidR="00FD314F">
        <w:rPr>
          <w:rFonts w:ascii="Arial" w:hAnsi="Arial" w:cs="Arial"/>
          <w:sz w:val="20"/>
          <w:szCs w:val="20"/>
        </w:rPr>
        <w:t>ια</w:t>
      </w:r>
      <w:r w:rsidRPr="00CD179D">
        <w:rPr>
          <w:rFonts w:ascii="Arial" w:hAnsi="Arial" w:cs="Arial"/>
          <w:sz w:val="20"/>
          <w:szCs w:val="20"/>
        </w:rPr>
        <w:t>.</w:t>
      </w:r>
    </w:p>
    <w:p w:rsidR="005C6976" w:rsidRPr="00CD179D" w:rsidRDefault="005C6976">
      <w:pPr>
        <w:rPr>
          <w:rFonts w:ascii="Arial" w:hAnsi="Arial" w:cs="Arial"/>
          <w:sz w:val="20"/>
          <w:szCs w:val="20"/>
        </w:rPr>
        <w:sectPr w:rsidR="005C6976" w:rsidRPr="00CD179D">
          <w:headerReference w:type="default" r:id="rId30"/>
          <w:footerReference w:type="default" r:id="rId31"/>
          <w:pgSz w:w="11906" w:h="16838"/>
          <w:pgMar w:top="1440" w:right="1800" w:bottom="1440" w:left="1800" w:header="708" w:footer="708" w:gutter="0"/>
          <w:cols w:space="708"/>
          <w:docGrid w:linePitch="360"/>
        </w:sectPr>
      </w:pPr>
    </w:p>
    <w:p w:rsidR="005C6976" w:rsidRPr="00CD179D" w:rsidRDefault="005C6976" w:rsidP="00D919C3">
      <w:pPr>
        <w:spacing w:line="480" w:lineRule="auto"/>
        <w:ind w:firstLine="720"/>
        <w:jc w:val="both"/>
        <w:rPr>
          <w:rFonts w:ascii="Arial" w:hAnsi="Arial" w:cs="Arial"/>
          <w:sz w:val="20"/>
          <w:szCs w:val="20"/>
        </w:rPr>
      </w:pPr>
      <w:r w:rsidRPr="00CD179D">
        <w:rPr>
          <w:rFonts w:ascii="Arial" w:hAnsi="Arial" w:cs="Arial"/>
          <w:sz w:val="20"/>
          <w:szCs w:val="20"/>
        </w:rPr>
        <w:lastRenderedPageBreak/>
        <w:t>Ειδικά τα ποσά που κατατίθενται υπέρ του ελληνικού δημοσίου από τη συμμετοχή του επί των μικτών κερδών για τα καζίνα Κέρκυρας, Πάρνηθας, κατατίθενται σε διακριτό κωδικό αριθμό εσόδου του κρατικού προϋπολογισμού. Ποσοστό ίσο με το 75% του ανωτέρω ποσού αποδίδεται στον Ελληνικό Οργανισμό Τουρισμού για την κάλυψη της διαφήμισης και προβολής του ελληνικού τουρισμού και για λειτουργικά έξοδα και ποσοστό ίσο με το 17% στο Ελληνικό Φεστιβάλ για λειτουργικά έξοδα. Τα ποσά που αντιστοιχούν στα ανωτέρω ποσοστά αποδίδονται μέσω του προϋπολογισμού των αντίστοιχων υπουργείων εποπτείας των εν λόγω νομικών προσώπων με εγγραφή αντίστοιχων πιστώσεων. Με απόφαση του Υπουργού Οικονομίας, Ανάπτυξης και Τουρισμού, Πολιτισμού και Αθλητισμού και Οικονομικών καθορίζονται τυχόν λεπτομέρειες στη διαδικασία απόδοσης των προβλεπόμενων πιο πάνω ποσών στον ΕΟΤ και στο Ελληνικό Φεστιβάλ.</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Στο άρθρο 37 παρ</w:t>
      </w:r>
      <w:r w:rsidR="00B84841">
        <w:rPr>
          <w:rFonts w:ascii="Arial" w:hAnsi="Arial" w:cs="Arial"/>
          <w:sz w:val="20"/>
          <w:szCs w:val="20"/>
        </w:rPr>
        <w:t>.</w:t>
      </w:r>
      <w:r w:rsidRPr="00CD179D">
        <w:rPr>
          <w:rFonts w:ascii="Arial" w:hAnsi="Arial" w:cs="Arial"/>
          <w:sz w:val="20"/>
          <w:szCs w:val="20"/>
        </w:rPr>
        <w:t xml:space="preserve"> 2 με την προτεινόμενη διάταξη αυτής της παραγράφου, του άρθρου 37, η περίπτωση β΄ της παρ</w:t>
      </w:r>
      <w:r w:rsidR="00B84841">
        <w:rPr>
          <w:rFonts w:ascii="Arial" w:hAnsi="Arial" w:cs="Arial"/>
          <w:sz w:val="20"/>
          <w:szCs w:val="20"/>
        </w:rPr>
        <w:t>.</w:t>
      </w:r>
      <w:r w:rsidRPr="00CD179D">
        <w:rPr>
          <w:rFonts w:ascii="Arial" w:hAnsi="Arial" w:cs="Arial"/>
          <w:sz w:val="20"/>
          <w:szCs w:val="20"/>
        </w:rPr>
        <w:t xml:space="preserve"> 13 του άρθρου 2 του ν</w:t>
      </w:r>
      <w:r w:rsidR="00B84841">
        <w:rPr>
          <w:rFonts w:ascii="Arial" w:hAnsi="Arial" w:cs="Arial"/>
          <w:sz w:val="20"/>
          <w:szCs w:val="20"/>
        </w:rPr>
        <w:t>.</w:t>
      </w:r>
      <w:r w:rsidRPr="00CD179D">
        <w:rPr>
          <w:rFonts w:ascii="Arial" w:hAnsi="Arial" w:cs="Arial"/>
          <w:sz w:val="20"/>
          <w:szCs w:val="20"/>
        </w:rPr>
        <w:t xml:space="preserve"> 2206/94 όπου αναφέρεται η ίδρυση, οργάνωση, λειτουργία, έλεγχος καζίνων και άλλες διατάξεις, όπως τροποποιήθηκε με την παρ</w:t>
      </w:r>
      <w:r w:rsidR="00B84841">
        <w:rPr>
          <w:rFonts w:ascii="Arial" w:hAnsi="Arial" w:cs="Arial"/>
          <w:sz w:val="20"/>
          <w:szCs w:val="20"/>
        </w:rPr>
        <w:t>.</w:t>
      </w:r>
      <w:r w:rsidRPr="00CD179D">
        <w:rPr>
          <w:rFonts w:ascii="Arial" w:hAnsi="Arial" w:cs="Arial"/>
          <w:sz w:val="20"/>
          <w:szCs w:val="20"/>
        </w:rPr>
        <w:t xml:space="preserve"> 17 του άρθρου 49 του ν</w:t>
      </w:r>
      <w:r w:rsidR="00B84841">
        <w:rPr>
          <w:rFonts w:ascii="Arial" w:hAnsi="Arial" w:cs="Arial"/>
          <w:sz w:val="20"/>
          <w:szCs w:val="20"/>
        </w:rPr>
        <w:t>.</w:t>
      </w:r>
      <w:r w:rsidRPr="00CD179D">
        <w:rPr>
          <w:rFonts w:ascii="Arial" w:hAnsi="Arial" w:cs="Arial"/>
          <w:sz w:val="20"/>
          <w:szCs w:val="20"/>
        </w:rPr>
        <w:t xml:space="preserve">3220/2004 «Μέτρα αναπτυξιακής και κοινωνικής πολιτικής, </w:t>
      </w:r>
      <w:proofErr w:type="spellStart"/>
      <w:r w:rsidRPr="00CD179D">
        <w:rPr>
          <w:rFonts w:ascii="Arial" w:hAnsi="Arial" w:cs="Arial"/>
          <w:sz w:val="20"/>
          <w:szCs w:val="20"/>
        </w:rPr>
        <w:t>αντικειμενικοποίηση</w:t>
      </w:r>
      <w:proofErr w:type="spellEnd"/>
      <w:r w:rsidRPr="00CD179D">
        <w:rPr>
          <w:rFonts w:ascii="Arial" w:hAnsi="Arial" w:cs="Arial"/>
          <w:sz w:val="20"/>
          <w:szCs w:val="20"/>
        </w:rPr>
        <w:t xml:space="preserve"> του φορολογικού ελέγχου και άλλες διατάξεις» και β΄ την παρ</w:t>
      </w:r>
      <w:r w:rsidR="00B84841">
        <w:rPr>
          <w:rFonts w:ascii="Arial" w:hAnsi="Arial" w:cs="Arial"/>
          <w:sz w:val="20"/>
          <w:szCs w:val="20"/>
        </w:rPr>
        <w:t>.</w:t>
      </w:r>
      <w:r w:rsidRPr="00CD179D">
        <w:rPr>
          <w:rFonts w:ascii="Arial" w:hAnsi="Arial" w:cs="Arial"/>
          <w:sz w:val="20"/>
          <w:szCs w:val="20"/>
        </w:rPr>
        <w:t xml:space="preserve"> 3 του άρθρου 24 του ν</w:t>
      </w:r>
      <w:r w:rsidR="00B84841">
        <w:rPr>
          <w:rFonts w:ascii="Arial" w:hAnsi="Arial" w:cs="Arial"/>
          <w:sz w:val="20"/>
          <w:szCs w:val="20"/>
        </w:rPr>
        <w:t>.</w:t>
      </w:r>
      <w:r w:rsidRPr="00CD179D">
        <w:rPr>
          <w:rFonts w:ascii="Arial" w:hAnsi="Arial" w:cs="Arial"/>
          <w:sz w:val="20"/>
          <w:szCs w:val="20"/>
        </w:rPr>
        <w:t>2919/2001 «Για τη σύνδεση έρευνας και τεχνολογίας με την παραγωγή και άλλες διατάξεις» καταργείται.</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Στο κείμενο, λοιπόν, της καταργούμενης διάταξης, έχει ως ακολούθως «Τα προβλεπόμενα στην παρ</w:t>
      </w:r>
      <w:r w:rsidR="00B84841">
        <w:rPr>
          <w:rFonts w:ascii="Arial" w:hAnsi="Arial" w:cs="Arial"/>
          <w:sz w:val="20"/>
          <w:szCs w:val="20"/>
        </w:rPr>
        <w:t>.</w:t>
      </w:r>
      <w:r w:rsidRPr="00CD179D">
        <w:rPr>
          <w:rFonts w:ascii="Arial" w:hAnsi="Arial" w:cs="Arial"/>
          <w:sz w:val="20"/>
          <w:szCs w:val="20"/>
        </w:rPr>
        <w:t>8 του άρθρου 2 του ν</w:t>
      </w:r>
      <w:r w:rsidR="00B84841">
        <w:rPr>
          <w:rFonts w:ascii="Arial" w:hAnsi="Arial" w:cs="Arial"/>
          <w:sz w:val="20"/>
          <w:szCs w:val="20"/>
        </w:rPr>
        <w:t>.</w:t>
      </w:r>
      <w:r w:rsidRPr="00CD179D">
        <w:rPr>
          <w:rFonts w:ascii="Arial" w:hAnsi="Arial" w:cs="Arial"/>
          <w:sz w:val="20"/>
          <w:szCs w:val="20"/>
        </w:rPr>
        <w:t>2206/94 ποσά από τη συμμετοχή του ελληνικού δημοσίου επί των μικτών κερδών για το καζίνο Κέρκυρας και Πάρνηθας, διατίθενται στον ΕΟΤ σε ποσοστό 70% του συνολικού ποσού αποκλειστικά για τη διαφήμιση και προβολή του ελληνικού τουρισμού και σε ποσοστό 30% ως επιχορήγηση του τακτικού προϋπολογισμού του ΕΟΤ για το Ελληνικό Φεστιβάλ και της Σχολής Τουριστικής Εκπαίδευσης που κατανέμεται μεταξύ αυτών με κοινή απόφαση των Υπουργών Οικονομικών και Ανάπτυξης. Ειδικά για τις χρήσεις των ετών 2000-2001 στα ανωτέρω πόσα συμψηφίζονται τυχόν καταβολές, οι οποίες έγιναν υπέρ ΕΟΤ κατ’ εφαρμογή των διατάξεων της παρ</w:t>
      </w:r>
      <w:r w:rsidR="00B84841">
        <w:rPr>
          <w:rFonts w:ascii="Arial" w:hAnsi="Arial" w:cs="Arial"/>
          <w:sz w:val="20"/>
          <w:szCs w:val="20"/>
        </w:rPr>
        <w:t>.</w:t>
      </w:r>
      <w:r w:rsidRPr="00CD179D">
        <w:rPr>
          <w:rFonts w:ascii="Arial" w:hAnsi="Arial" w:cs="Arial"/>
          <w:sz w:val="20"/>
          <w:szCs w:val="20"/>
        </w:rPr>
        <w:t>2 του άρθρου 16 του ν</w:t>
      </w:r>
      <w:r w:rsidR="00B84841">
        <w:rPr>
          <w:rFonts w:ascii="Arial" w:hAnsi="Arial" w:cs="Arial"/>
          <w:sz w:val="20"/>
          <w:szCs w:val="20"/>
        </w:rPr>
        <w:t>.</w:t>
      </w:r>
      <w:r w:rsidRPr="00CD179D">
        <w:rPr>
          <w:rFonts w:ascii="Arial" w:hAnsi="Arial" w:cs="Arial"/>
          <w:sz w:val="20"/>
          <w:szCs w:val="20"/>
        </w:rPr>
        <w:t xml:space="preserve"> 2636, όπως τροποποιήθηκαν με τις διατάξεις της παρ</w:t>
      </w:r>
      <w:r w:rsidR="00B84841">
        <w:rPr>
          <w:rFonts w:ascii="Arial" w:hAnsi="Arial" w:cs="Arial"/>
          <w:sz w:val="20"/>
          <w:szCs w:val="20"/>
        </w:rPr>
        <w:t>.</w:t>
      </w:r>
      <w:r w:rsidRPr="00CD179D">
        <w:rPr>
          <w:rFonts w:ascii="Arial" w:hAnsi="Arial" w:cs="Arial"/>
          <w:sz w:val="20"/>
          <w:szCs w:val="20"/>
        </w:rPr>
        <w:t xml:space="preserve"> 10 του άρθρου 9 του ν</w:t>
      </w:r>
      <w:r w:rsidR="00B84841">
        <w:rPr>
          <w:rFonts w:ascii="Arial" w:hAnsi="Arial" w:cs="Arial"/>
          <w:sz w:val="20"/>
          <w:szCs w:val="20"/>
        </w:rPr>
        <w:t>.</w:t>
      </w:r>
      <w:r w:rsidRPr="00CD179D">
        <w:rPr>
          <w:rFonts w:ascii="Arial" w:hAnsi="Arial" w:cs="Arial"/>
          <w:sz w:val="20"/>
          <w:szCs w:val="20"/>
        </w:rPr>
        <w:t>2837.</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 xml:space="preserve">Επειδή δεν προλαβαίνω να τα αναφέρω όλα, κυρία Πρόεδρε, θα περιμένουμε την ακρόαση των φορέων την Τετάρτη και θα τοποθετηθούμε. </w:t>
      </w:r>
      <w:proofErr w:type="spellStart"/>
      <w:r w:rsidRPr="00CD179D">
        <w:rPr>
          <w:rFonts w:ascii="Arial" w:hAnsi="Arial" w:cs="Arial"/>
          <w:sz w:val="20"/>
          <w:szCs w:val="20"/>
        </w:rPr>
        <w:t>Επιφυλασσόμεθα</w:t>
      </w:r>
      <w:proofErr w:type="spellEnd"/>
      <w:r w:rsidRPr="00CD179D">
        <w:rPr>
          <w:rFonts w:ascii="Arial" w:hAnsi="Arial" w:cs="Arial"/>
          <w:sz w:val="20"/>
          <w:szCs w:val="20"/>
        </w:rPr>
        <w:t xml:space="preserve"> επί της αρχής.</w:t>
      </w:r>
    </w:p>
    <w:p w:rsidR="005C6976" w:rsidRPr="00CD179D" w:rsidRDefault="005C6976" w:rsidP="00B84841">
      <w:pPr>
        <w:spacing w:line="480" w:lineRule="auto"/>
        <w:ind w:firstLine="720"/>
        <w:jc w:val="both"/>
        <w:rPr>
          <w:rFonts w:ascii="Arial" w:hAnsi="Arial" w:cs="Arial"/>
          <w:sz w:val="20"/>
          <w:szCs w:val="20"/>
        </w:rPr>
      </w:pPr>
      <w:r w:rsidRPr="00CD179D">
        <w:rPr>
          <w:rFonts w:ascii="Arial" w:hAnsi="Arial" w:cs="Arial"/>
          <w:sz w:val="20"/>
          <w:szCs w:val="20"/>
        </w:rPr>
        <w:t>ΧΑΡΑ ΚΑΦΑΝΤΑΡΗ (Πρόεδρος της Επιτ</w:t>
      </w:r>
      <w:r w:rsidR="00B84841">
        <w:rPr>
          <w:rFonts w:ascii="Arial" w:hAnsi="Arial" w:cs="Arial"/>
          <w:sz w:val="20"/>
          <w:szCs w:val="20"/>
        </w:rPr>
        <w:t xml:space="preserve">ροπής): Ευχαριστούμε. </w:t>
      </w:r>
      <w:r w:rsidRPr="00CD179D">
        <w:rPr>
          <w:rFonts w:ascii="Arial" w:hAnsi="Arial" w:cs="Arial"/>
          <w:sz w:val="20"/>
          <w:szCs w:val="20"/>
        </w:rPr>
        <w:t>Το λόγο έχει ο κ. Αρβανιτίδης.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ΓΕΩΡΓΙΟΣ ΑΡΒΑΝΙΤΙΔΗΣ (Ειδικός Αγορητής της Δημοκρατικής Συμπαράταξης ΠΑΣΟΚ-ΔΗΜΑΡ): Κυρίες και κύριοι συνάδελφοι, κατά την προσφιλή τακτική της Κυβέρνησης έ</w:t>
      </w:r>
      <w:r w:rsidR="00950926">
        <w:rPr>
          <w:rFonts w:ascii="Arial" w:hAnsi="Arial" w:cs="Arial"/>
          <w:sz w:val="20"/>
          <w:szCs w:val="20"/>
        </w:rPr>
        <w:t xml:space="preserve">χουμε ακόμη μια περίπτωση κακής </w:t>
      </w:r>
      <w:r w:rsidRPr="00CD179D">
        <w:rPr>
          <w:rFonts w:ascii="Arial" w:hAnsi="Arial" w:cs="Arial"/>
          <w:sz w:val="20"/>
          <w:szCs w:val="20"/>
        </w:rPr>
        <w:t>νομοθέτησης, όσον αφορά τη διαδικασία, βέβαια, όπου στα πλαίσια της ενσωμάτωσης μιας κοινοτικής οδηγίας με 8 άρθρα, έρχονται άλλα 31 άρθρα, τα οποία αφορούν άσχετες με το περιεχόμενο της οδηγίας και του νομοσχεδίου διατάξεις. Βέβαια</w:t>
      </w:r>
      <w:r w:rsidR="00950926">
        <w:rPr>
          <w:rFonts w:ascii="Arial" w:hAnsi="Arial" w:cs="Arial"/>
          <w:sz w:val="20"/>
          <w:szCs w:val="20"/>
        </w:rPr>
        <w:t>,</w:t>
      </w:r>
      <w:r w:rsidRPr="00CD179D">
        <w:rPr>
          <w:rFonts w:ascii="Arial" w:hAnsi="Arial" w:cs="Arial"/>
          <w:sz w:val="20"/>
          <w:szCs w:val="20"/>
        </w:rPr>
        <w:t xml:space="preserve"> είναι μια καλύτερη διαδικασία από την προσφιλή τακτική της Κυβέρνησης των μαζικών τροπολογιών, κατά τη διαδικασία νομοθέτησης.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Αυτή η διαδικασία προκαλεί και ερωτήματα για το τι μπορεί να θέλει να αποκρύψει η Κυβέρνηση και νομίζω ότι σε δημόσια διαβούλευση τέθηκαν μόνο τα άρθρα που αφορούν την οδηγία, ενώ τα υπόλοιπα</w:t>
      </w:r>
      <w:r w:rsidR="00542CA7">
        <w:rPr>
          <w:rFonts w:ascii="Arial" w:hAnsi="Arial" w:cs="Arial"/>
          <w:sz w:val="20"/>
          <w:szCs w:val="20"/>
        </w:rPr>
        <w:t>,</w:t>
      </w:r>
      <w:r w:rsidRPr="00CD179D">
        <w:rPr>
          <w:rFonts w:ascii="Arial" w:hAnsi="Arial" w:cs="Arial"/>
          <w:sz w:val="20"/>
          <w:szCs w:val="20"/>
        </w:rPr>
        <w:t xml:space="preserve"> τα οποία αφορούν σε συντριπτικά μεγαλύτερο μέρος του νομοσχεδίου δεν γνωρίζω αν έχει προηγηθεί διαβούλευση, ενώ κατατέθηκε στη Βουλή λίγες μέρες πριν τη σημερινή συζήτηση. Έχει, λοιπόν, μεγάλη σημασία για εμάς, για να μπορέσουμε να νομοθετήσουμε με σοβαρότητα, να ακούσουμε τους εμπλεκόμενους φορείς και τις απόψεις τους επί των προτάσεων της Κυβέρνησης.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Έρχομαι τώρα στην ουσία του νομοσχεδίου. Στο πρώτο μέρος</w:t>
      </w:r>
      <w:r w:rsidR="00542CA7">
        <w:rPr>
          <w:rFonts w:ascii="Arial" w:hAnsi="Arial" w:cs="Arial"/>
          <w:sz w:val="20"/>
          <w:szCs w:val="20"/>
        </w:rPr>
        <w:t>,</w:t>
      </w:r>
      <w:r w:rsidRPr="00CD179D">
        <w:rPr>
          <w:rFonts w:ascii="Arial" w:hAnsi="Arial" w:cs="Arial"/>
          <w:sz w:val="20"/>
          <w:szCs w:val="20"/>
        </w:rPr>
        <w:t xml:space="preserve"> επιχειρείται η εναρμόνιση της ελληνικής νομοθεσίας με διατάξεις των </w:t>
      </w:r>
      <w:r w:rsidR="00DE7327">
        <w:rPr>
          <w:rFonts w:ascii="Arial" w:hAnsi="Arial" w:cs="Arial"/>
          <w:sz w:val="20"/>
          <w:szCs w:val="20"/>
        </w:rPr>
        <w:t>Ο</w:t>
      </w:r>
      <w:r w:rsidRPr="00CD179D">
        <w:rPr>
          <w:rFonts w:ascii="Arial" w:hAnsi="Arial" w:cs="Arial"/>
          <w:sz w:val="20"/>
          <w:szCs w:val="20"/>
        </w:rPr>
        <w:t>δηγιών 2013/34 και 2014/95 της Ε.Ε. σχετικά με τους κανόνες που διέπουν τη μορφή και το περιεχόμενο των ετήσιων οικονομικών καταστάσεων, των εκθέσεων διαχείρισης, τις χρησιμοποιούμενες βάσεις επιμέτρησης και τη δημοσιότητα των εγγράφων αυτών από κεφαλαιουχικές και ορισμένες προσωπικές εταιρείες.</w:t>
      </w:r>
    </w:p>
    <w:p w:rsidR="005C6976" w:rsidRPr="00CD179D" w:rsidRDefault="005C6976" w:rsidP="00DA48AB">
      <w:pPr>
        <w:spacing w:line="480" w:lineRule="auto"/>
        <w:ind w:firstLine="720"/>
        <w:jc w:val="both"/>
        <w:rPr>
          <w:rFonts w:ascii="Arial" w:hAnsi="Arial" w:cs="Arial"/>
          <w:sz w:val="20"/>
          <w:szCs w:val="20"/>
        </w:rPr>
      </w:pPr>
      <w:r w:rsidRPr="00CD179D">
        <w:rPr>
          <w:rFonts w:ascii="Arial" w:hAnsi="Arial" w:cs="Arial"/>
          <w:sz w:val="20"/>
          <w:szCs w:val="20"/>
        </w:rPr>
        <w:t>Ο στόχος των εν λόγω οδηγιών είναι η καλύτερη προστασία των μετόχων, των εταίρων και κάθε τρίτου που συνδέεται με τις εταιρείες αυτές. Το βασικό εργαλείο που χρησιμοποιείται προς αυτή την κατεύθυνση είναι η εναρμόνιση του τρόπου παρουσίασης των χρηματοοικονομικών και μη στοιχείων των εταιρειών, ώστε να πετύχουμε περισσότερη διαφάνεια, καλύτερη δημοσιότητα και πιο εύκολη πρόσβαση στα στοιχεία αυτά.</w:t>
      </w:r>
    </w:p>
    <w:p w:rsidR="005C6976" w:rsidRPr="00CD179D" w:rsidRDefault="005C6976">
      <w:pPr>
        <w:rPr>
          <w:rFonts w:ascii="Arial" w:hAnsi="Arial" w:cs="Arial"/>
          <w:sz w:val="20"/>
          <w:szCs w:val="20"/>
        </w:rPr>
        <w:sectPr w:rsidR="005C6976" w:rsidRPr="00CD179D">
          <w:headerReference w:type="default" r:id="rId32"/>
          <w:footerReference w:type="default" r:id="rId33"/>
          <w:pgSz w:w="11906" w:h="16838"/>
          <w:pgMar w:top="1440" w:right="1800" w:bottom="1440" w:left="1800" w:header="708" w:footer="708" w:gutter="0"/>
          <w:cols w:space="708"/>
          <w:docGrid w:linePitch="360"/>
        </w:sectPr>
      </w:pPr>
    </w:p>
    <w:p w:rsidR="005C6976" w:rsidRPr="00CD179D" w:rsidRDefault="005C6976" w:rsidP="00CD5788">
      <w:pPr>
        <w:spacing w:line="480" w:lineRule="auto"/>
        <w:ind w:firstLine="680"/>
        <w:jc w:val="both"/>
        <w:rPr>
          <w:rFonts w:ascii="Arial" w:hAnsi="Arial" w:cs="Arial"/>
          <w:sz w:val="20"/>
          <w:szCs w:val="20"/>
        </w:rPr>
      </w:pPr>
      <w:r w:rsidRPr="00CD179D">
        <w:rPr>
          <w:rFonts w:ascii="Arial" w:hAnsi="Arial" w:cs="Arial"/>
          <w:sz w:val="20"/>
          <w:szCs w:val="20"/>
        </w:rPr>
        <w:lastRenderedPageBreak/>
        <w:t xml:space="preserve">Σε πρακτικό επίπεδο, αυτό σημαίνει ότι 53.733 ΑΕ, 57.991 ΕΠΕ, 12.142 ΙΚΕ και περίπου 4.662 προσωπικές εταιρείες της χώρας μας, των οποίων οι απεριορίστως </w:t>
      </w:r>
      <w:proofErr w:type="spellStart"/>
      <w:r w:rsidRPr="00CD179D">
        <w:rPr>
          <w:rFonts w:ascii="Arial" w:hAnsi="Arial" w:cs="Arial"/>
          <w:sz w:val="20"/>
          <w:szCs w:val="20"/>
        </w:rPr>
        <w:t>ευθυνόμενοι</w:t>
      </w:r>
      <w:proofErr w:type="spellEnd"/>
      <w:r w:rsidRPr="00CD179D">
        <w:rPr>
          <w:rFonts w:ascii="Arial" w:hAnsi="Arial" w:cs="Arial"/>
          <w:sz w:val="20"/>
          <w:szCs w:val="20"/>
        </w:rPr>
        <w:t xml:space="preserve"> εταίροι είναι κεφαλαιουχικές εταιρείες, έχουν την υποχρέωση καταχώρησης στο Γ.Ε.ΜΗ. μόνο συγκεκριμένων οικονομικών καταστάσεων. Διατάξεις σαν και αυτή και υπό προϋποθέσεις απαλλαγή μικρομεσαίων επιχειρήσεων από την υποχρέωση κατάρτισης έκθεσης διαχείρισης, πραγματικά, συμβάλλουν στη μείωση του διοικητικού βάρους και κόστους, αυξάνοντας παράλληλα την παραγωγικότητα των εταιρειών.</w:t>
      </w:r>
    </w:p>
    <w:p w:rsidR="005C6976" w:rsidRPr="00CD179D" w:rsidRDefault="005C6976" w:rsidP="00CD5788">
      <w:pPr>
        <w:spacing w:line="480" w:lineRule="auto"/>
        <w:ind w:firstLine="680"/>
        <w:jc w:val="both"/>
        <w:rPr>
          <w:rFonts w:ascii="Arial" w:hAnsi="Arial" w:cs="Arial"/>
          <w:sz w:val="20"/>
          <w:szCs w:val="20"/>
        </w:rPr>
      </w:pPr>
      <w:r w:rsidRPr="00CD179D">
        <w:rPr>
          <w:rFonts w:ascii="Arial" w:hAnsi="Arial" w:cs="Arial"/>
          <w:sz w:val="20"/>
          <w:szCs w:val="20"/>
        </w:rPr>
        <w:t>Είναι χαρακτηριστικό ότι στην έκθεση συνεπειών ρύθμισης του νομοσχεδίου, αναφέρεται ότι από τη χρήση ευελιξίας στη νομοθεσία της Ε.Ε. για την απλοποίηση οικονομικών καταστάσεων μικρών και πολύ μικρών επιχειρήσεων, η μείωση του διοικητικού βάρους φτάνει στα 39 εκατομμύρια ευρώ και η μείωση του διοικητικού κόστους στα 30 εκατομμύρια ευρώ. Αντίστοιχα, από τη μείωση του αριθμού των εταιρειών για τις οποίες απαιτείται ανεξάρτητος έλεγχος των οικονομικών τους καταστάσεων, η μείωση του διοικητικού βάρους φτάνει στα 26,7 εκατομμύρια ευρώ, όπως αντίστοιχα και η μείωση του διοικητικού κόστους. Η συνολική, λοιπόν, εξοικονόμηση πόρων για 131.000 επιχειρήσεις φτάνει στα 123 εκατομμύρια ευρώ, ποσό που σκεφτείτε ότι ισούται με τα χρήματα που δίνει ο αναπτυξιακός νόμος σε νέες επενδύσεις για τα επόμενα τρεισήμισι χρόνια.</w:t>
      </w:r>
    </w:p>
    <w:p w:rsidR="005C6976" w:rsidRPr="00CD179D" w:rsidRDefault="005C6976" w:rsidP="00CD5788">
      <w:pPr>
        <w:spacing w:line="480" w:lineRule="auto"/>
        <w:ind w:firstLine="680"/>
        <w:jc w:val="both"/>
        <w:rPr>
          <w:rFonts w:ascii="Arial" w:hAnsi="Arial" w:cs="Arial"/>
          <w:sz w:val="20"/>
          <w:szCs w:val="20"/>
        </w:rPr>
      </w:pPr>
      <w:r w:rsidRPr="00CD179D">
        <w:rPr>
          <w:rFonts w:ascii="Arial" w:hAnsi="Arial" w:cs="Arial"/>
          <w:sz w:val="20"/>
          <w:szCs w:val="20"/>
        </w:rPr>
        <w:t>Βλέπουμε, λοιπόν, ότι κάποιες ρυθμίσεις που υποχρεωτικά έρχονται και εναρμονίζονται στο Δίκαιό μας, εάν τις είχαμε φτιάξει πιο πριν, θα μπορούσαμε να εξοικονομήσουμε πόρους για την οικονομία, πέρα από τους αναπτυξιακούς νόμους και τη χθεσινή προσπάθεια στην Ολομέλεια, ώστε να επιταχυνθούν αυτές οι διαδικασίες. Πέρα, λοιπόν, από την ενσωμάτωση της Οδηγίας για την καλύτερη, αμεσότερη και εγκυρότερη ενημέρωση των ενδιαφερομένων, αποτελεί ένα πολύ σημαντικό βήμα για την ανακούφιση και στήριξη των ελληνικών επιχειρήσεων.</w:t>
      </w:r>
    </w:p>
    <w:p w:rsidR="005C6976" w:rsidRPr="00CD179D" w:rsidRDefault="005C6976" w:rsidP="00CD5788">
      <w:pPr>
        <w:spacing w:line="480" w:lineRule="auto"/>
        <w:ind w:firstLine="680"/>
        <w:jc w:val="both"/>
        <w:rPr>
          <w:rFonts w:ascii="Arial" w:hAnsi="Arial" w:cs="Arial"/>
          <w:sz w:val="20"/>
          <w:szCs w:val="20"/>
        </w:rPr>
      </w:pPr>
      <w:r w:rsidRPr="00CD179D">
        <w:rPr>
          <w:rFonts w:ascii="Arial" w:hAnsi="Arial" w:cs="Arial"/>
          <w:sz w:val="20"/>
          <w:szCs w:val="20"/>
        </w:rPr>
        <w:t>Με αυτά τα δεδομένα, θα ήμουν πρόθυμος να δώσω θετική ψήφο επί της αρχής του νομοσχεδίου, όμως, δυστυχώς, οφείλω να επιφυλαχθώ για την Ολομέλεια, αφού το πλήθος των λοιπών διατάξεων δημιουργούν κάποια ερωτήματα.</w:t>
      </w:r>
    </w:p>
    <w:p w:rsidR="005C6976" w:rsidRPr="00CD179D" w:rsidRDefault="005C6976" w:rsidP="00CD5788">
      <w:pPr>
        <w:spacing w:line="480" w:lineRule="auto"/>
        <w:ind w:firstLine="680"/>
        <w:jc w:val="both"/>
        <w:rPr>
          <w:rFonts w:ascii="Arial" w:hAnsi="Arial" w:cs="Arial"/>
          <w:sz w:val="20"/>
          <w:szCs w:val="20"/>
        </w:rPr>
      </w:pPr>
      <w:r w:rsidRPr="00CD179D">
        <w:rPr>
          <w:rFonts w:ascii="Arial" w:hAnsi="Arial" w:cs="Arial"/>
          <w:sz w:val="20"/>
          <w:szCs w:val="20"/>
        </w:rPr>
        <w:t xml:space="preserve">Στο δεύτερο μέρος του νομοσχεδίου και τις λοιπές διατάξεις που αποτελούνται από 31 άρθρα, έχω να σημειώσω ότι αυτές οι διατάξεις είναι μεταξύ τους ασύνδετες και επιχειρούν </w:t>
      </w:r>
      <w:r w:rsidRPr="00CD179D">
        <w:rPr>
          <w:rFonts w:ascii="Arial" w:hAnsi="Arial" w:cs="Arial"/>
          <w:sz w:val="20"/>
          <w:szCs w:val="20"/>
        </w:rPr>
        <w:lastRenderedPageBreak/>
        <w:t xml:space="preserve">αλλαγές σε ένα ευρύτερο φάσμα νομοθεσίας από το νόμο του ΕΣΠΑ, μέχρι θέματα τουρισμού και </w:t>
      </w:r>
      <w:proofErr w:type="spellStart"/>
      <w:r w:rsidRPr="00CD179D">
        <w:rPr>
          <w:rFonts w:ascii="Arial" w:hAnsi="Arial" w:cs="Arial"/>
          <w:sz w:val="20"/>
          <w:szCs w:val="20"/>
        </w:rPr>
        <w:t>αδειοδοτήσεων</w:t>
      </w:r>
      <w:proofErr w:type="spellEnd"/>
      <w:r w:rsidRPr="00CD179D">
        <w:rPr>
          <w:rFonts w:ascii="Arial" w:hAnsi="Arial" w:cs="Arial"/>
          <w:sz w:val="20"/>
          <w:szCs w:val="20"/>
        </w:rPr>
        <w:t xml:space="preserve"> τεχνικών επαγγελμάτων και επιχειρήσεων. Κατά συνέπεια, θα προσπαθήσω, στο μέτρο του δυνατού, να θέσω ορισμένα ερωτήματα, ώστε να έχω μια καλύτερη εικόνα για τις προθέσεις της Κυβέρνησης.</w:t>
      </w:r>
    </w:p>
    <w:p w:rsidR="005C6976" w:rsidRPr="00CD179D" w:rsidRDefault="005C6976" w:rsidP="00CD5788">
      <w:pPr>
        <w:spacing w:line="480" w:lineRule="auto"/>
        <w:ind w:firstLine="680"/>
        <w:jc w:val="both"/>
        <w:rPr>
          <w:rFonts w:ascii="Arial" w:hAnsi="Arial" w:cs="Arial"/>
          <w:sz w:val="20"/>
          <w:szCs w:val="20"/>
        </w:rPr>
      </w:pPr>
      <w:r w:rsidRPr="00CD179D">
        <w:rPr>
          <w:rFonts w:ascii="Arial" w:hAnsi="Arial" w:cs="Arial"/>
          <w:sz w:val="20"/>
          <w:szCs w:val="20"/>
        </w:rPr>
        <w:t>Με τα άρθρα 9 έως 11, επιχειρείται η αλλαγή στα κριτήρια και τον τρόπο επιλογής των προϊσταμένων στην μόνιμη Ελληνική Αντιπροσωπεία του ΟΟΣΑ και το γραφείο Οικονομικού Συμβούλου στη Γενεύη. Σχετικά με το κόστος αυτής της επιλογής, η έκθεση του Γενικού Λογιστηρίου του Κράτους αναφέρει ότι από τη μείωση του προσωπικού θα επέλθει ετήσια εξοικονόμηση πόρων της τάξης των 350.000 ευρώ.</w:t>
      </w:r>
    </w:p>
    <w:p w:rsidR="005C6976" w:rsidRPr="00CD179D" w:rsidRDefault="005C6976" w:rsidP="00CD5788">
      <w:pPr>
        <w:spacing w:line="480" w:lineRule="auto"/>
        <w:ind w:firstLine="680"/>
        <w:jc w:val="both"/>
        <w:rPr>
          <w:rFonts w:ascii="Arial" w:hAnsi="Arial" w:cs="Arial"/>
          <w:sz w:val="20"/>
          <w:szCs w:val="20"/>
        </w:rPr>
      </w:pPr>
      <w:r w:rsidRPr="00CD179D">
        <w:rPr>
          <w:rFonts w:ascii="Arial" w:hAnsi="Arial" w:cs="Arial"/>
          <w:sz w:val="20"/>
          <w:szCs w:val="20"/>
        </w:rPr>
        <w:t>Υπάρχουν δύο ε</w:t>
      </w:r>
      <w:r w:rsidR="00542CA7">
        <w:rPr>
          <w:rFonts w:ascii="Arial" w:hAnsi="Arial" w:cs="Arial"/>
          <w:sz w:val="20"/>
          <w:szCs w:val="20"/>
        </w:rPr>
        <w:t>ρωτήματα. Το πρώτο έχει σχέση</w:t>
      </w:r>
      <w:r w:rsidRPr="00CD179D">
        <w:rPr>
          <w:rFonts w:ascii="Arial" w:hAnsi="Arial" w:cs="Arial"/>
          <w:sz w:val="20"/>
          <w:szCs w:val="20"/>
        </w:rPr>
        <w:t xml:space="preserve"> με το εάν διασφαλίζεται ότι το μειωμένο προσωπικό, σε αυτές τις δύο μονάδες, μπορεί να επιτελέσει αποτελεσματικά το ρόλο του. Το δεύτερο είναι ότι</w:t>
      </w:r>
      <w:r w:rsidR="00542CA7">
        <w:rPr>
          <w:rFonts w:ascii="Arial" w:hAnsi="Arial" w:cs="Arial"/>
          <w:sz w:val="20"/>
          <w:szCs w:val="20"/>
        </w:rPr>
        <w:t xml:space="preserve"> </w:t>
      </w:r>
      <w:r w:rsidRPr="00CD179D">
        <w:rPr>
          <w:rFonts w:ascii="Arial" w:hAnsi="Arial" w:cs="Arial"/>
          <w:sz w:val="20"/>
          <w:szCs w:val="20"/>
        </w:rPr>
        <w:t>αναφέρεται στις μεταβατικές διατάξεις του άρθρου 11, ότι η θητεία του μόνιμου και αναπληρωτή Αντιπροσώπου συνεχίζεται μέχρι να ολοκληρωθούν τρία χρόνια από το διορισμό τους και μπορεί να ανανεωθεί άλλη μια φορά. Αυτή τη στιγμή, σε τι φάση βρίσκεται η θητεία τους;</w:t>
      </w:r>
    </w:p>
    <w:p w:rsidR="005C6976" w:rsidRPr="00CD179D" w:rsidRDefault="005C6976" w:rsidP="00CD5788">
      <w:pPr>
        <w:spacing w:line="480" w:lineRule="auto"/>
        <w:ind w:firstLine="680"/>
        <w:jc w:val="both"/>
        <w:rPr>
          <w:rFonts w:ascii="Arial" w:hAnsi="Arial" w:cs="Arial"/>
          <w:sz w:val="20"/>
          <w:szCs w:val="20"/>
        </w:rPr>
      </w:pPr>
      <w:r w:rsidRPr="00CD179D">
        <w:rPr>
          <w:rFonts w:ascii="Arial" w:hAnsi="Arial" w:cs="Arial"/>
          <w:sz w:val="20"/>
          <w:szCs w:val="20"/>
        </w:rPr>
        <w:t>Αυτό το λέω, γιατί στην αμέσως επόμενη παράγραφο αναφέρεται ότι οι αποσπάσεις των υπαλλήλων αίρονται αυτοδίκαια από τη δημοσίευση του νόμου, οπότε θέλω να γνωρίζω, εάν υπάρχει περίπτωση αυτές οι δύο υπηρεσίες να βρεθούν χωρίς επικεφαλής και χωρίς προσωπικό, μέσα σε λίγες ημέρες. Κατά τη γνώμη μου, πρέπει να υπάρξει μέριμνα, ώστε να μην παραμείνουν κενές θέσεις με άρσεις αποσπάσεων, πριν προκηρυχθούν και επιλέγουν εκ νέου αυτές οι θέσεις. Στο παρελθόν έχει παρατηρηθεί να παραμένουν κενές θέσεις για μεγάλο χρονικό διάστημα επειδή καθυστερούσαν οι αποφάσεις τοποθέτησης των υπαλλήλων.</w:t>
      </w:r>
    </w:p>
    <w:p w:rsidR="005C6976" w:rsidRPr="00CD179D" w:rsidRDefault="005C6976" w:rsidP="00CD5788">
      <w:pPr>
        <w:spacing w:line="480" w:lineRule="auto"/>
        <w:ind w:firstLine="680"/>
        <w:jc w:val="both"/>
        <w:rPr>
          <w:rFonts w:ascii="Arial" w:hAnsi="Arial" w:cs="Arial"/>
          <w:sz w:val="20"/>
          <w:szCs w:val="20"/>
        </w:rPr>
      </w:pPr>
      <w:r w:rsidRPr="00CD179D">
        <w:rPr>
          <w:rFonts w:ascii="Arial" w:hAnsi="Arial" w:cs="Arial"/>
          <w:sz w:val="20"/>
          <w:szCs w:val="20"/>
        </w:rPr>
        <w:t xml:space="preserve">Στο άρθρο 13, θέλετε να ενισχύσετε τη οργανωτική δομή του Οργανισμού Ασφάλισης Εξαγωγικών Πιστώσεων. Γιατί, όμως, οι αποσπάσεις πρέπει να γίνονται κατά γενική παρέκκλιση του άρθρου 68, του Κώδικα Κατάστασης των </w:t>
      </w:r>
      <w:r w:rsidR="00277078">
        <w:rPr>
          <w:rFonts w:ascii="Arial" w:hAnsi="Arial" w:cs="Arial"/>
          <w:sz w:val="20"/>
          <w:szCs w:val="20"/>
        </w:rPr>
        <w:t>δ</w:t>
      </w:r>
      <w:r w:rsidRPr="00CD179D">
        <w:rPr>
          <w:rFonts w:ascii="Arial" w:hAnsi="Arial" w:cs="Arial"/>
          <w:sz w:val="20"/>
          <w:szCs w:val="20"/>
        </w:rPr>
        <w:t>ημόσιων υπαλλήλων; Γιατί, κατά γενική παρέκκλιση, θέλετε να γίνονται οι μετατάξεις σε κενές οργανικές θέσεις; Εάν υπάρχει κάποιος ιδιαίτερος λόγος πρέπει να το γνωρίζουμε. Το αναφέρω αυτό, γιατί για παράδειγμα στην παρ</w:t>
      </w:r>
      <w:r w:rsidR="00277078">
        <w:rPr>
          <w:rFonts w:ascii="Arial" w:hAnsi="Arial" w:cs="Arial"/>
          <w:sz w:val="20"/>
          <w:szCs w:val="20"/>
        </w:rPr>
        <w:t>.</w:t>
      </w:r>
      <w:r w:rsidRPr="00CD179D">
        <w:rPr>
          <w:rFonts w:ascii="Arial" w:hAnsi="Arial" w:cs="Arial"/>
          <w:sz w:val="20"/>
          <w:szCs w:val="20"/>
        </w:rPr>
        <w:t xml:space="preserve"> 11β, του άρθρου 14, υπάρχει ειδική παρέκκλιση μόνο για το χρονικό διάστημα της απόσπασης.</w:t>
      </w:r>
    </w:p>
    <w:p w:rsidR="005C6976" w:rsidRPr="00CD179D" w:rsidRDefault="005C6976" w:rsidP="00CD5788">
      <w:pPr>
        <w:spacing w:line="480" w:lineRule="auto"/>
        <w:ind w:firstLine="680"/>
        <w:jc w:val="both"/>
        <w:rPr>
          <w:rFonts w:ascii="Arial" w:hAnsi="Arial" w:cs="Arial"/>
          <w:sz w:val="20"/>
          <w:szCs w:val="20"/>
        </w:rPr>
      </w:pPr>
      <w:r w:rsidRPr="00CD179D">
        <w:rPr>
          <w:rFonts w:ascii="Arial" w:hAnsi="Arial" w:cs="Arial"/>
          <w:sz w:val="20"/>
          <w:szCs w:val="20"/>
        </w:rPr>
        <w:lastRenderedPageBreak/>
        <w:t xml:space="preserve">Βέβαια, εάν αυτές οι παρεκκλίσεις ήταν ένα μεμονωμένο περιστατικό, δεν θα είχε αξία συζήτησης. Δυστυχώς, όμως, έρχονται να προστεθούν σε δεκάδες αντίστοιχες εξαιρέσεις της Κυβέρνησης σε προηγούμενα νομοσχέδια, οι οποίες έχουν κάνει πραγματικά, κυρίες και κύριοι, τον </w:t>
      </w:r>
      <w:r w:rsidR="00277078">
        <w:rPr>
          <w:rFonts w:ascii="Arial" w:hAnsi="Arial" w:cs="Arial"/>
          <w:sz w:val="20"/>
          <w:szCs w:val="20"/>
        </w:rPr>
        <w:t>υ</w:t>
      </w:r>
      <w:r w:rsidRPr="00CD179D">
        <w:rPr>
          <w:rFonts w:ascii="Arial" w:hAnsi="Arial" w:cs="Arial"/>
          <w:sz w:val="20"/>
          <w:szCs w:val="20"/>
        </w:rPr>
        <w:t xml:space="preserve">παλληλικό </w:t>
      </w:r>
      <w:r w:rsidR="00277078">
        <w:rPr>
          <w:rFonts w:ascii="Arial" w:hAnsi="Arial" w:cs="Arial"/>
          <w:sz w:val="20"/>
          <w:szCs w:val="20"/>
        </w:rPr>
        <w:t>κ</w:t>
      </w:r>
      <w:r w:rsidRPr="00CD179D">
        <w:rPr>
          <w:rFonts w:ascii="Arial" w:hAnsi="Arial" w:cs="Arial"/>
          <w:sz w:val="20"/>
          <w:szCs w:val="20"/>
        </w:rPr>
        <w:t xml:space="preserve">ώδικα </w:t>
      </w:r>
      <w:r w:rsidR="00277078">
        <w:rPr>
          <w:rFonts w:ascii="Arial" w:hAnsi="Arial" w:cs="Arial"/>
          <w:sz w:val="20"/>
          <w:szCs w:val="20"/>
        </w:rPr>
        <w:t>«</w:t>
      </w:r>
      <w:r w:rsidRPr="00CD179D">
        <w:rPr>
          <w:rFonts w:ascii="Arial" w:hAnsi="Arial" w:cs="Arial"/>
          <w:sz w:val="20"/>
          <w:szCs w:val="20"/>
        </w:rPr>
        <w:t>σουρωτήρι</w:t>
      </w:r>
      <w:r w:rsidR="00277078">
        <w:rPr>
          <w:rFonts w:ascii="Arial" w:hAnsi="Arial" w:cs="Arial"/>
          <w:sz w:val="20"/>
          <w:szCs w:val="20"/>
        </w:rPr>
        <w:t>»</w:t>
      </w:r>
      <w:r w:rsidRPr="00CD179D">
        <w:rPr>
          <w:rFonts w:ascii="Arial" w:hAnsi="Arial" w:cs="Arial"/>
          <w:sz w:val="20"/>
          <w:szCs w:val="20"/>
        </w:rPr>
        <w:t>.</w:t>
      </w:r>
    </w:p>
    <w:p w:rsidR="005C6976" w:rsidRPr="00CD179D" w:rsidRDefault="005C6976">
      <w:pPr>
        <w:rPr>
          <w:rFonts w:ascii="Arial" w:hAnsi="Arial" w:cs="Arial"/>
          <w:sz w:val="20"/>
          <w:szCs w:val="20"/>
        </w:rPr>
      </w:pPr>
    </w:p>
    <w:p w:rsidR="005C6976" w:rsidRPr="00CD179D" w:rsidRDefault="005C6976">
      <w:pPr>
        <w:rPr>
          <w:rFonts w:ascii="Arial" w:hAnsi="Arial" w:cs="Arial"/>
          <w:sz w:val="20"/>
          <w:szCs w:val="20"/>
        </w:rPr>
        <w:sectPr w:rsidR="005C6976" w:rsidRPr="00CD179D">
          <w:headerReference w:type="default" r:id="rId34"/>
          <w:footerReference w:type="default" r:id="rId35"/>
          <w:pgSz w:w="11906" w:h="16838"/>
          <w:pgMar w:top="1440" w:right="1800" w:bottom="1440" w:left="1800" w:header="708" w:footer="708" w:gutter="0"/>
          <w:cols w:space="708"/>
          <w:docGrid w:linePitch="360"/>
        </w:sectPr>
      </w:pP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 xml:space="preserve">Και καλά για τον παρόντα Υπουργό να το δεχθούμε. Έτσι διευκολύνεται, έτσι κάνει. Αναρωτιέμαι, όμως, αν κ. Βερναρδάκης τα διαβάζει, πριν τα υπογράψει όλα αυτά.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Στην παρ. 1 του άρθρου 14, αφαιρείτε την εισήγηση του οικείου Περιφερειάρχη, πρώτον, από τις διαδικασίες Συντονισμού και Διαχείρισης των Ευρωπαϊκών Διαρθρωτικών Επενδυτικών Ταμείων και δεύτερον, από τα κριτήρια επιλογής ενδιάμεσων φορέων για την υλοποίηση προγραμμάτων Τοπικής Αυτοδιοίκησης. Θέλω να μας εξηγήσετε, γιατί αφαιρείτε αυτή την εισήγηση. Εξ όσων γνωρίζω, η ΕΝ.ΠΕ. συμφωνεί μόνο για ορισμένες δράσεις και όχι για το σύνολο των προγραμμάτων.</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Στην παρ. 4 του άρθρου 14, δίνετε τη δυνατότητα να μπουν οι απαλλοτριώσεις στο στάδιο εκτέλεσης του, κυρίως, έργου και όχι στο προπαρασκευαστικό. Μπορείτε να μας εξηγήσετε ποια προβλήματα λύνει αυτή η πρόβλεψη, αφού καθυστερήσεις σε απαλλοτριώσεις μπορούν να προκύψουν, έτσι κι αλλιώς, από δικαστικές εμπλοκές;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Στην παρ. 5 του άρθρου 14, περιλαμβάνετε στις εξαιρέσεις του νόμου για αναστολή των προσλήψεων, εκτός από τις συμβάσεις έργου και τις συμβάσεις ορισμένου χρόνου και την ωριαία απασχόληση. Το ερώτημα που πρέπει να απαντηθεί, κύριε Υπουργέ, είναι για ποιο λόγο παρακάμπτετε τη διαδικασία από τις Πράξεις Υπουργικού Συμβουλίου. Οι συγκεκριμένες προσλήψεις θα γίνουν με τα κριτήρια του ΑΣΕΠ; Τι θα ισχύει γι’ αυτές τις προσλήψεις;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Στην παρ. 3 του ίδιου άρθρου συστήνετε τέσσερις νέες επιτελικές δομές ΕΣΠΑ στα Υπουργεία Εργασίας και Περιβάλλοντος, όπου μόνο για επιδόματα θέσεων ευθύνης στους Προϊσταμένους υπάρχει ετήσια επιβάρυνση 73.000 €, χωρίς να υπολογίζονται τα λειτουργικά έξοδα, για τα οποία η Έκθεση του Γενικού Λογιστηρίου του Κράτους δεν αναφέρει ποσό.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Αξίζει να μας παρουσιάσετε, ποια είναι η σχέση κόστους - όφελος για τη συγκεκριμένη επιλογή σε σχέση με το, επιπλέον, παραγόμενο έργο που δικαιολογεί αυτή τη δαπάνη.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Το ίδιο ισχύει και στην παρ. 8, όπου συστήνετε νέες θέσεις Προϊστάμενων Τομέων επίπεδου Γενικής Διεύθυνσης με, επιπλέον, κόστος.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Το ίδιο και για την παρ. 6, όπου τα, επιπλέον, επιδόματα αποσπασμένων - μετακινούμενων θα πληρώνονται αναδρομικά από τις 23/12/2014 από το ΠΔΕ του Υπουργείου Ανάπτυξης και όχι από τον προϋπολογισμό της ΜΟΔ.</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 xml:space="preserve">Στην παρ. 10 του άρθρου 14, θα ήθελα να μου πείτε ένα πρακτικό παράδειγμα, για να καταλάβω καλύτερα τη διαδικασία επεξεργασίας των προσωπικών δεδομένων και το ρόλο του κάθε εμπλεκόμενου φορέα.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Για την παρ. 11δ΄, φαίνεται ότι επιχειρείται, επ’ αόριστον, παράταση των μεταβατικών διατάξεων για τις διαδικασίες τοποθέτησης και μετακίνησης προσωπικού, νομιμοποιώντας έτσι εκ των υστέρων όλες τις επιλογές σε θέσεις ευθύνης. Έχω, μάλιστα, στα χέρια μου ένα δελτίο τύπου του Σωματείου Εργαζομένων της ΜΟΔ Α.Ε., το οποίο κάνει λόγο για έλλειψη διαφάνειας και αξιοκρατίας στις διαδικασίες τοποθέτησης και μετακίνησης προσωπικού. Θα ήθελα τη θέση μας επί αυτού του θέματος.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Για τις παρ. 12 έως 18 που αφορούν θέματα αρμοδιότητας του Υπουργείου Αγροτικής Ανάπτυξης </w:t>
      </w:r>
      <w:r w:rsidR="00B067E7">
        <w:rPr>
          <w:rFonts w:ascii="Arial" w:hAnsi="Arial" w:cs="Arial"/>
          <w:sz w:val="20"/>
          <w:szCs w:val="20"/>
        </w:rPr>
        <w:t xml:space="preserve">και Τροφίμων </w:t>
      </w:r>
      <w:r w:rsidRPr="00CD179D">
        <w:rPr>
          <w:rFonts w:ascii="Arial" w:hAnsi="Arial" w:cs="Arial"/>
          <w:sz w:val="20"/>
          <w:szCs w:val="20"/>
        </w:rPr>
        <w:t xml:space="preserve">θα τοποθετηθώ αναλυτικά σε επόμενη συνεδρίαση, όπως το ίδιο θα κάνω και για τα άρθρα που αφορούν θέματα </w:t>
      </w:r>
      <w:r w:rsidR="00B067E7">
        <w:rPr>
          <w:rFonts w:ascii="Arial" w:hAnsi="Arial" w:cs="Arial"/>
          <w:sz w:val="20"/>
          <w:szCs w:val="20"/>
        </w:rPr>
        <w:t>του τ</w:t>
      </w:r>
      <w:r w:rsidRPr="00CD179D">
        <w:rPr>
          <w:rFonts w:ascii="Arial" w:hAnsi="Arial" w:cs="Arial"/>
          <w:sz w:val="20"/>
          <w:szCs w:val="20"/>
        </w:rPr>
        <w:t xml:space="preserve">ουρισμού.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Θέλω, όμως, να πω, ότι στις καταργούμενες διατάξεις της παρ. 15 του άρθρου 14, υπάρχουν δύο άρθρα τα 66 και 67 που από τη διατύπωση φαίνεται ότι πρέπει να απαλειφθεί το 66. Διαφορετικά, αφαιρέστε το συγκεκριμένο άρθρο από τις καταργούμενες διατάξεις.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Ομοίως, στην παρ. 16, θα πρέπει να προστίθεται παρ. 3 και όχι 4, όπως αναφέρεται στο νομοσχέδιο.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Τέλος, με την παρ. 17, διαγράφεται η παρ. 4 του άρθρου 70. Τις αρμοδιότητες που περιλαμβάνονται σε σχετική υπουργική απόφαση ποιος θα τις αναλάβει;.</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Σε ό,τι αφορά στα άρθρα 16 – 18, που αφορούν στην </w:t>
      </w:r>
      <w:proofErr w:type="spellStart"/>
      <w:r w:rsidRPr="00CD179D">
        <w:rPr>
          <w:rFonts w:ascii="Arial" w:hAnsi="Arial" w:cs="Arial"/>
          <w:sz w:val="20"/>
          <w:szCs w:val="20"/>
        </w:rPr>
        <w:t>αδειοδότηση</w:t>
      </w:r>
      <w:proofErr w:type="spellEnd"/>
      <w:r w:rsidRPr="00CD179D">
        <w:rPr>
          <w:rFonts w:ascii="Arial" w:hAnsi="Arial" w:cs="Arial"/>
          <w:sz w:val="20"/>
          <w:szCs w:val="20"/>
        </w:rPr>
        <w:t xml:space="preserve"> τεχνικών επαγγελμάτων</w:t>
      </w:r>
      <w:r w:rsidR="00BB4C3C">
        <w:rPr>
          <w:rFonts w:ascii="Arial" w:hAnsi="Arial" w:cs="Arial"/>
          <w:sz w:val="20"/>
          <w:szCs w:val="20"/>
        </w:rPr>
        <w:t>,</w:t>
      </w:r>
      <w:r w:rsidRPr="00CD179D">
        <w:rPr>
          <w:rFonts w:ascii="Arial" w:hAnsi="Arial" w:cs="Arial"/>
          <w:sz w:val="20"/>
          <w:szCs w:val="20"/>
        </w:rPr>
        <w:t xml:space="preserve"> </w:t>
      </w:r>
      <w:r w:rsidR="00BB4C3C">
        <w:rPr>
          <w:rFonts w:ascii="Arial" w:hAnsi="Arial" w:cs="Arial"/>
          <w:sz w:val="20"/>
          <w:szCs w:val="20"/>
        </w:rPr>
        <w:t>ε</w:t>
      </w:r>
      <w:r w:rsidRPr="00CD179D">
        <w:rPr>
          <w:rFonts w:ascii="Arial" w:hAnsi="Arial" w:cs="Arial"/>
          <w:sz w:val="20"/>
          <w:szCs w:val="20"/>
        </w:rPr>
        <w:t>νώ στην Αιτιολογική Έκθεση αναφέρεται ότι ο στόχος σας είναι η καταπολέμηση της «μαύρης» και παράνομης εργασίας, η Πανελλήνια Ομοσπονδία Σωματείων Εργοληπτών Ηλεκτρολόγων με επιστολή προς την κ. Τζάκρη, που είναι σήμερα εδώ, λέει ότι έτσι όπως φέρνετε τη διάταξη, πετυχαίνετε, ακριβώς, το αντίθετο αποτέλεσμα, αφού οι ρυθμίσεις του νομοσχεδίου «νοθεύουν» τον ανταγωνισμό εις βάρος των όσων εργάζονται νόμιμα.</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Στο άρθρο 15, φέρνετε αλλαγές στις αδειοδοτήσεις Επιχειρηματικών Πάρκων και Βιομηχανιών. Κι’ εδώ υπάρχουν ερωτήματα. Καταρχήν, στο άρθρο 3, μειώνετε τα στρέμματα </w:t>
      </w:r>
      <w:r w:rsidRPr="00CD179D">
        <w:rPr>
          <w:rFonts w:ascii="Arial" w:hAnsi="Arial" w:cs="Arial"/>
          <w:sz w:val="20"/>
          <w:szCs w:val="20"/>
        </w:rPr>
        <w:lastRenderedPageBreak/>
        <w:t xml:space="preserve">για δημιουργία Επιχειρηματικού Πάρκου σε δύο φάσεις: </w:t>
      </w:r>
      <w:r w:rsidR="00BB4C3C">
        <w:rPr>
          <w:rFonts w:ascii="Arial" w:hAnsi="Arial" w:cs="Arial"/>
          <w:sz w:val="20"/>
          <w:szCs w:val="20"/>
        </w:rPr>
        <w:t>Α</w:t>
      </w:r>
      <w:r w:rsidRPr="00CD179D">
        <w:rPr>
          <w:rFonts w:ascii="Arial" w:hAnsi="Arial" w:cs="Arial"/>
          <w:sz w:val="20"/>
          <w:szCs w:val="20"/>
        </w:rPr>
        <w:t xml:space="preserve">πό τα 2.000 στρέμματα στα 1.000 στρέμματα. Εγώ δεν καταλαβαίνω, γιατί 1.000 στρέμματα και όχι 1.500 ή 700.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Εν πάση </w:t>
      </w:r>
      <w:proofErr w:type="spellStart"/>
      <w:r w:rsidRPr="00CD179D">
        <w:rPr>
          <w:rFonts w:ascii="Arial" w:hAnsi="Arial" w:cs="Arial"/>
          <w:sz w:val="20"/>
          <w:szCs w:val="20"/>
        </w:rPr>
        <w:t>περιπτώσει</w:t>
      </w:r>
      <w:proofErr w:type="spellEnd"/>
      <w:r w:rsidRPr="00CD179D">
        <w:rPr>
          <w:rFonts w:ascii="Arial" w:hAnsi="Arial" w:cs="Arial"/>
          <w:sz w:val="20"/>
          <w:szCs w:val="20"/>
        </w:rPr>
        <w:t>, το πρόβλημα αυτή τη στιγμή στη χώρα είναι να γεμίσουν τα Επιχειρηματικά Πάρκα και όχι να γίνουν νέα Επιχειρηματικά Πάρκα. Το λέω αυτό γιατί στη συνέχεια, αλλάζετε μία σειρά από ρυθμίσεις για την εισφορά σε γη και ελαχιστοποιείτε τους κοινόχρηστους χώρους στα Επιχειρηματικά Πάρκα, τις οποίες περνάτε οριζόντια για όλες τις οργανωμένες δομές υποδοχής επιχειρήσεων, όπως είναι οι βιομηχανικές περιοχές.</w:t>
      </w: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pPr>
        <w:rPr>
          <w:rFonts w:ascii="Arial" w:hAnsi="Arial" w:cs="Arial"/>
          <w:sz w:val="20"/>
          <w:szCs w:val="20"/>
        </w:rPr>
      </w:pPr>
    </w:p>
    <w:p w:rsidR="005C6976" w:rsidRPr="00CD179D" w:rsidRDefault="005C6976">
      <w:pPr>
        <w:rPr>
          <w:rFonts w:ascii="Arial" w:hAnsi="Arial" w:cs="Arial"/>
          <w:sz w:val="20"/>
          <w:szCs w:val="20"/>
        </w:rPr>
        <w:sectPr w:rsidR="005C6976" w:rsidRPr="00CD179D">
          <w:headerReference w:type="default" r:id="rId36"/>
          <w:footerReference w:type="default" r:id="rId37"/>
          <w:pgSz w:w="11906" w:h="16838"/>
          <w:pgMar w:top="1440" w:right="1800" w:bottom="1440" w:left="1800" w:header="708" w:footer="708" w:gutter="0"/>
          <w:cols w:space="708"/>
          <w:docGrid w:linePitch="360"/>
        </w:sectPr>
      </w:pP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 xml:space="preserve">Ως </w:t>
      </w:r>
      <w:r w:rsidR="000247AA">
        <w:rPr>
          <w:rFonts w:ascii="Arial" w:hAnsi="Arial" w:cs="Arial"/>
          <w:sz w:val="20"/>
          <w:szCs w:val="20"/>
        </w:rPr>
        <w:t>Δ</w:t>
      </w:r>
      <w:r w:rsidRPr="00CD179D">
        <w:rPr>
          <w:rFonts w:ascii="Arial" w:hAnsi="Arial" w:cs="Arial"/>
          <w:sz w:val="20"/>
          <w:szCs w:val="20"/>
        </w:rPr>
        <w:t>ήμαρχος</w:t>
      </w:r>
      <w:r w:rsidR="00546257">
        <w:rPr>
          <w:rFonts w:ascii="Arial" w:hAnsi="Arial" w:cs="Arial"/>
          <w:sz w:val="20"/>
          <w:szCs w:val="20"/>
        </w:rPr>
        <w:t>,</w:t>
      </w:r>
      <w:r w:rsidRPr="00CD179D">
        <w:rPr>
          <w:rFonts w:ascii="Arial" w:hAnsi="Arial" w:cs="Arial"/>
          <w:sz w:val="20"/>
          <w:szCs w:val="20"/>
        </w:rPr>
        <w:t xml:space="preserve"> τα έχω βιώσει αυτά στη βιομηχανική περιοχή της Θεσσαλονίκης και η μάχη κάθε φορά </w:t>
      </w:r>
      <w:r w:rsidR="00546257">
        <w:rPr>
          <w:rFonts w:ascii="Arial" w:hAnsi="Arial" w:cs="Arial"/>
          <w:sz w:val="20"/>
          <w:szCs w:val="20"/>
        </w:rPr>
        <w:t xml:space="preserve">της </w:t>
      </w:r>
      <w:r w:rsidRPr="00CD179D">
        <w:rPr>
          <w:rFonts w:ascii="Arial" w:hAnsi="Arial" w:cs="Arial"/>
          <w:sz w:val="20"/>
          <w:szCs w:val="20"/>
        </w:rPr>
        <w:t xml:space="preserve">αυτοδιοίκησης, </w:t>
      </w:r>
      <w:r w:rsidR="00546257">
        <w:rPr>
          <w:rFonts w:ascii="Arial" w:hAnsi="Arial" w:cs="Arial"/>
          <w:sz w:val="20"/>
          <w:szCs w:val="20"/>
        </w:rPr>
        <w:t xml:space="preserve">των </w:t>
      </w:r>
      <w:r w:rsidRPr="00CD179D">
        <w:rPr>
          <w:rFonts w:ascii="Arial" w:hAnsi="Arial" w:cs="Arial"/>
          <w:sz w:val="20"/>
          <w:szCs w:val="20"/>
        </w:rPr>
        <w:t xml:space="preserve">πολιτών και </w:t>
      </w:r>
      <w:r w:rsidR="00546257">
        <w:rPr>
          <w:rFonts w:ascii="Arial" w:hAnsi="Arial" w:cs="Arial"/>
          <w:sz w:val="20"/>
          <w:szCs w:val="20"/>
        </w:rPr>
        <w:t xml:space="preserve">των </w:t>
      </w:r>
      <w:r w:rsidRPr="00CD179D">
        <w:rPr>
          <w:rFonts w:ascii="Arial" w:hAnsi="Arial" w:cs="Arial"/>
          <w:sz w:val="20"/>
          <w:szCs w:val="20"/>
        </w:rPr>
        <w:t>επιχειρηματιών ήταν οι κοινόχρηστοι χώροι και οι χώροι πρασίνου. Πάντα λέγαμε ότι δεν μπορούσαν, τουλάχιστον, να κάνουν το αυτονόητο απέναντι στη ρύπανση, η οποία δημιουργείτ</w:t>
      </w:r>
      <w:r w:rsidR="00546257">
        <w:rPr>
          <w:rFonts w:ascii="Arial" w:hAnsi="Arial" w:cs="Arial"/>
          <w:sz w:val="20"/>
          <w:szCs w:val="20"/>
        </w:rPr>
        <w:t>αι</w:t>
      </w:r>
      <w:r w:rsidRPr="00CD179D">
        <w:rPr>
          <w:rFonts w:ascii="Arial" w:hAnsi="Arial" w:cs="Arial"/>
          <w:sz w:val="20"/>
          <w:szCs w:val="20"/>
        </w:rPr>
        <w:t xml:space="preserve">, όταν είχαμε κάποια βιομηχανική δραστηριότητα και πάντα είμασταν υπέρ </w:t>
      </w:r>
      <w:r w:rsidR="00546257">
        <w:rPr>
          <w:rFonts w:ascii="Arial" w:hAnsi="Arial" w:cs="Arial"/>
          <w:sz w:val="20"/>
          <w:szCs w:val="20"/>
        </w:rPr>
        <w:t>της αύξησης του πρασίνου</w:t>
      </w:r>
      <w:r w:rsidRPr="00CD179D">
        <w:rPr>
          <w:rFonts w:ascii="Arial" w:hAnsi="Arial" w:cs="Arial"/>
          <w:sz w:val="20"/>
          <w:szCs w:val="20"/>
        </w:rPr>
        <w:t xml:space="preserve"> και να κάνουμε δράσεις υποστηρικτικές στις βιομηχανικές περιοχές. Βέβαια, γελώντας τότε, δεν ήξερα τι θα ακολουθήσει</w:t>
      </w:r>
      <w:r w:rsidR="00546257">
        <w:rPr>
          <w:rFonts w:ascii="Arial" w:hAnsi="Arial" w:cs="Arial"/>
          <w:sz w:val="20"/>
          <w:szCs w:val="20"/>
        </w:rPr>
        <w:t>.</w:t>
      </w:r>
      <w:r w:rsidRPr="00CD179D">
        <w:rPr>
          <w:rFonts w:ascii="Arial" w:hAnsi="Arial" w:cs="Arial"/>
          <w:sz w:val="20"/>
          <w:szCs w:val="20"/>
        </w:rPr>
        <w:t xml:space="preserve"> </w:t>
      </w:r>
      <w:r w:rsidR="00546257">
        <w:rPr>
          <w:rFonts w:ascii="Arial" w:hAnsi="Arial" w:cs="Arial"/>
          <w:sz w:val="20"/>
          <w:szCs w:val="20"/>
        </w:rPr>
        <w:t>Έ</w:t>
      </w:r>
      <w:r w:rsidRPr="00CD179D">
        <w:rPr>
          <w:rFonts w:ascii="Arial" w:hAnsi="Arial" w:cs="Arial"/>
          <w:sz w:val="20"/>
          <w:szCs w:val="20"/>
        </w:rPr>
        <w:t xml:space="preserve">λεγα ότι θα σωθούμε από τα προβλήματα που προκαλούνται από τη βιομηχανική δραστηριότητα, όταν η χώρα θα </w:t>
      </w:r>
      <w:proofErr w:type="spellStart"/>
      <w:r w:rsidRPr="00CD179D">
        <w:rPr>
          <w:rFonts w:ascii="Arial" w:hAnsi="Arial" w:cs="Arial"/>
          <w:sz w:val="20"/>
          <w:szCs w:val="20"/>
        </w:rPr>
        <w:t>αποβιομηχανοποιηθεί</w:t>
      </w:r>
      <w:proofErr w:type="spellEnd"/>
      <w:r w:rsidRPr="00CD179D">
        <w:rPr>
          <w:rFonts w:ascii="Arial" w:hAnsi="Arial" w:cs="Arial"/>
          <w:sz w:val="20"/>
          <w:szCs w:val="20"/>
        </w:rPr>
        <w:t xml:space="preserve"> και το έζησα στη χειρότερή του εκδοχή στην περιοχή μου. Έτσι, λοιπόν, πηγαίνουμε για εξαιρετικούς πολεοδομικούς λόγους στη μείωση από 20 σε 15 των ελάχιστων κοινόχρηστων χώρων, ενώ δεν περιγράφονται ποιοι είναι αυτοί οι εξαιρετικοί λόγοι που προκαλούν αυτή την ανάγκη.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Στο άρθρο 19</w:t>
      </w:r>
      <w:r w:rsidR="00546257">
        <w:rPr>
          <w:rFonts w:ascii="Arial" w:hAnsi="Arial" w:cs="Arial"/>
          <w:sz w:val="20"/>
          <w:szCs w:val="20"/>
        </w:rPr>
        <w:t>,</w:t>
      </w:r>
      <w:r w:rsidRPr="00CD179D">
        <w:rPr>
          <w:rFonts w:ascii="Arial" w:hAnsi="Arial" w:cs="Arial"/>
          <w:sz w:val="20"/>
          <w:szCs w:val="20"/>
        </w:rPr>
        <w:t xml:space="preserve"> θα ήθελα να ακούσω πρώτα τις τοποθετήσεις των αρμόδιων φορέων πριν τοποθετηθώ, γιατί το θέμα δεν είναι μόνο να δίνουμε προσωρινή διέξοδο στις επιχειρήσεις, αλλά να παρέχουμε κυρίως σταθερή και μακροπρόθεσμη προοπτική.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Το άρθρο 22</w:t>
      </w:r>
      <w:r w:rsidR="00546257">
        <w:rPr>
          <w:rFonts w:ascii="Arial" w:hAnsi="Arial" w:cs="Arial"/>
          <w:sz w:val="20"/>
          <w:szCs w:val="20"/>
        </w:rPr>
        <w:t>,</w:t>
      </w:r>
      <w:r w:rsidRPr="00CD179D">
        <w:rPr>
          <w:rFonts w:ascii="Arial" w:hAnsi="Arial" w:cs="Arial"/>
          <w:sz w:val="20"/>
          <w:szCs w:val="20"/>
        </w:rPr>
        <w:t xml:space="preserve"> αυξάνει τους μήνες για τη τεχνική ανασυγκρότηση μιας επιχείρησης από 18 σε 24 και υπό προϋποθέσεις σε 36 μήνες. Μιλάμε, δηλαδή, για διπλασιασμό και δεν νομίζω ότι το χρονικό διάστημα της παράτασης είναι αυθαίρετο και θα ήθελα τις τοποθετήσεις πάνω σε αυτό των αρμόδιων φορέων.</w:t>
      </w:r>
    </w:p>
    <w:p w:rsidR="005C6976"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Αυτά προς το παρόν. Θα περιμένω συγκεκριμένες απαντήσεις από τον Υπουργό για όσα θέματα δεν κάλυψα και θα τοποθετηθώ στις επόμενες συνεδριάσεις για τη θέση μας. Σας ευχαριστώ.</w:t>
      </w:r>
    </w:p>
    <w:p w:rsidR="007560DA" w:rsidRDefault="007560DA" w:rsidP="00CD5788">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7560DA" w:rsidRPr="00CD179D" w:rsidRDefault="007560DA" w:rsidP="00CD5788">
      <w:pPr>
        <w:spacing w:line="480" w:lineRule="auto"/>
        <w:ind w:firstLine="720"/>
        <w:jc w:val="both"/>
        <w:rPr>
          <w:rFonts w:ascii="Arial" w:hAnsi="Arial" w:cs="Arial"/>
          <w:sz w:val="20"/>
          <w:szCs w:val="20"/>
        </w:rPr>
      </w:pPr>
      <w:r>
        <w:rPr>
          <w:rFonts w:ascii="Arial" w:hAnsi="Arial" w:cs="Arial"/>
          <w:sz w:val="20"/>
          <w:szCs w:val="20"/>
        </w:rPr>
        <w:t xml:space="preserve">Παρόντες ήταν οι Βουλευτές κ.κ.  </w:t>
      </w:r>
      <w:r w:rsidRPr="007560DA">
        <w:rPr>
          <w:rFonts w:ascii="Arial" w:hAnsi="Arial" w:cs="Arial"/>
          <w:sz w:val="20"/>
          <w:szCs w:val="20"/>
        </w:rPr>
        <w:t xml:space="preserve">Αραχωβίτης Σταύρος, Βράντζα Παναγιώτα, Δημαράς Γιώργος, Δημητριάδης Μίμης, Θεοπεφτάτου Αφροδίτη, Θεοφύλακτος Γιάννης, Καματερός Ηλίας, Καραγιάννης Γιάννης, </w:t>
      </w:r>
      <w:r>
        <w:rPr>
          <w:rFonts w:ascii="Arial" w:hAnsi="Arial" w:cs="Arial"/>
          <w:sz w:val="20"/>
          <w:szCs w:val="20"/>
        </w:rPr>
        <w:t>Σταματάκη Ελένη</w:t>
      </w:r>
      <w:r w:rsidRPr="007560DA">
        <w:rPr>
          <w:rFonts w:ascii="Arial" w:hAnsi="Arial" w:cs="Arial"/>
          <w:sz w:val="20"/>
          <w:szCs w:val="20"/>
        </w:rPr>
        <w:t xml:space="preserve">, Καραναστάσης Απόστολος, Κάτσης Μάριος, Καφαντάρη Χαρά, Μπαλωμενάκης Αντώνης, Παπαδόπουλος Νίκος, Ριζούλης Ανδρέας, Σαντορινιός Νεκτάριος, Σέλτσας Κωνσταντίνος, Σιμορέλης Χρήστος, Σπαρτινός Κώστας, Συρμαλένιος Νίκος, Τελιγιορίδου Ολυμπία, </w:t>
      </w:r>
      <w:r>
        <w:rPr>
          <w:rFonts w:ascii="Arial" w:hAnsi="Arial" w:cs="Arial"/>
          <w:sz w:val="20"/>
          <w:szCs w:val="20"/>
        </w:rPr>
        <w:t>Αυλωνίτου Ελένη,</w:t>
      </w:r>
      <w:r w:rsidRPr="007560DA">
        <w:rPr>
          <w:rFonts w:ascii="Arial" w:hAnsi="Arial" w:cs="Arial"/>
          <w:sz w:val="20"/>
          <w:szCs w:val="20"/>
        </w:rPr>
        <w:t xml:space="preserve"> Ανδριανός Ιωάννης, Αραμπατζή Φωτεινή, Ασημακοπούλου Άννα - Μισέλ, Βλάχος Γεώργιος, Καραμανλής Αχ. Κωνσταντίνος, </w:t>
      </w:r>
      <w:r w:rsidRPr="007560DA">
        <w:rPr>
          <w:rFonts w:ascii="Arial" w:hAnsi="Arial" w:cs="Arial"/>
          <w:sz w:val="20"/>
          <w:szCs w:val="20"/>
        </w:rPr>
        <w:lastRenderedPageBreak/>
        <w:t xml:space="preserve">Καρασμάνης Γεώργιος, Κασαπίδης Γεώργιος, Μηταράκης Παναγιώτης (Νότης), </w:t>
      </w:r>
      <w:r>
        <w:rPr>
          <w:rFonts w:ascii="Arial" w:hAnsi="Arial" w:cs="Arial"/>
          <w:sz w:val="20"/>
          <w:szCs w:val="20"/>
        </w:rPr>
        <w:t xml:space="preserve">Κουκοδήμος </w:t>
      </w:r>
      <w:r w:rsidRPr="007560DA">
        <w:rPr>
          <w:rFonts w:ascii="Arial" w:hAnsi="Arial" w:cs="Arial"/>
          <w:sz w:val="20"/>
          <w:szCs w:val="20"/>
        </w:rPr>
        <w:t xml:space="preserve">Κωνσταντίνος, Παναγιώταρος Ηλίας, Σαχινίδης Ιωάννης, Αρβανιτίδης Γεώργιος, Κωνσταντινόπουλος Οδυσσέας, Τζελέπης Μιχαήλ, </w:t>
      </w:r>
      <w:r>
        <w:rPr>
          <w:rFonts w:ascii="Arial" w:hAnsi="Arial" w:cs="Arial"/>
          <w:sz w:val="20"/>
          <w:szCs w:val="20"/>
        </w:rPr>
        <w:t>Συντυχάκης Εμμανουήλ</w:t>
      </w:r>
      <w:r w:rsidRPr="007560DA">
        <w:rPr>
          <w:rFonts w:ascii="Arial" w:hAnsi="Arial" w:cs="Arial"/>
          <w:sz w:val="20"/>
          <w:szCs w:val="20"/>
        </w:rPr>
        <w:t xml:space="preserve">, </w:t>
      </w:r>
      <w:r>
        <w:rPr>
          <w:rFonts w:ascii="Arial" w:hAnsi="Arial" w:cs="Arial"/>
          <w:sz w:val="20"/>
          <w:szCs w:val="20"/>
        </w:rPr>
        <w:t>Στεργίου Κωνσταντίνος</w:t>
      </w:r>
      <w:r w:rsidRPr="007560DA">
        <w:rPr>
          <w:rFonts w:ascii="Arial" w:hAnsi="Arial" w:cs="Arial"/>
          <w:sz w:val="20"/>
          <w:szCs w:val="20"/>
        </w:rPr>
        <w:t xml:space="preserve">, </w:t>
      </w:r>
      <w:r>
        <w:rPr>
          <w:rFonts w:ascii="Arial" w:hAnsi="Arial" w:cs="Arial"/>
          <w:sz w:val="20"/>
          <w:szCs w:val="20"/>
        </w:rPr>
        <w:t>Λαμπρούλης Γεώργιος</w:t>
      </w:r>
      <w:r w:rsidRPr="007560DA">
        <w:rPr>
          <w:rFonts w:ascii="Arial" w:hAnsi="Arial" w:cs="Arial"/>
          <w:sz w:val="20"/>
          <w:szCs w:val="20"/>
        </w:rPr>
        <w:t>, Αμυράς Γεώργιος, Μάρκου Αικατερίνη, Καμμένος Δημήτριος, Λαζαρίδης Γεώργιος, Γεωργιάδης Μά</w:t>
      </w:r>
      <w:r>
        <w:rPr>
          <w:rFonts w:ascii="Arial" w:hAnsi="Arial" w:cs="Arial"/>
          <w:sz w:val="20"/>
          <w:szCs w:val="20"/>
        </w:rPr>
        <w:t>ριος και Μεγαλομύστακας Αναστάσιος.</w:t>
      </w:r>
    </w:p>
    <w:p w:rsidR="005C6976" w:rsidRPr="00CD179D" w:rsidRDefault="005C6976" w:rsidP="00546257">
      <w:pPr>
        <w:spacing w:line="480" w:lineRule="auto"/>
        <w:ind w:firstLine="720"/>
        <w:jc w:val="both"/>
        <w:rPr>
          <w:rFonts w:ascii="Arial" w:hAnsi="Arial" w:cs="Arial"/>
          <w:sz w:val="20"/>
          <w:szCs w:val="20"/>
        </w:rPr>
      </w:pPr>
      <w:r w:rsidRPr="00CD179D">
        <w:rPr>
          <w:rFonts w:ascii="Arial" w:hAnsi="Arial" w:cs="Arial"/>
          <w:sz w:val="20"/>
          <w:szCs w:val="20"/>
        </w:rPr>
        <w:t>ΧΑΡΑ ΚΑΦΑΝΤΑΡΗ (Πρόεδρος της Επιτροπής): Κυρίες και κύριοι συνάδελφοι, σας διαβάζω τη λίστα των φορέων</w:t>
      </w:r>
      <w:r w:rsidR="00546257">
        <w:rPr>
          <w:rFonts w:ascii="Arial" w:hAnsi="Arial" w:cs="Arial"/>
          <w:sz w:val="20"/>
          <w:szCs w:val="20"/>
        </w:rPr>
        <w:t>,</w:t>
      </w:r>
      <w:r w:rsidRPr="00CD179D">
        <w:rPr>
          <w:rFonts w:ascii="Arial" w:hAnsi="Arial" w:cs="Arial"/>
          <w:sz w:val="20"/>
          <w:szCs w:val="20"/>
        </w:rPr>
        <w:t xml:space="preserve"> οι οποίοι θα κληθούν: ΣΕΒ, ΓΣΕΒΕΕ, ΣΕΤΕ, ΗΑΤΤΑ, ΕΒΕΑ, ΒΕΑ, ΒΕΠ, ΜΟΔ Α.Ε., ΠΟΣΕΗ, ΣΕΨΚΕΕ, Οικονομικό Επιμελητήριο, Πανελλήνιο Σωματείο Εργαζομένων στα Κοινοτικά Πλαίσια Στήριξης, Κεντρική Ένωση Επιμελητηρίων, ΣΕΕΔΔΕ, </w:t>
      </w:r>
      <w:r w:rsidRPr="00CD179D">
        <w:rPr>
          <w:rFonts w:ascii="Arial" w:hAnsi="Arial" w:cs="Arial"/>
          <w:sz w:val="20"/>
          <w:szCs w:val="20"/>
          <w:lang w:val="en-US"/>
        </w:rPr>
        <w:t>GRECA</w:t>
      </w:r>
      <w:r w:rsidRPr="00CD179D">
        <w:rPr>
          <w:rFonts w:ascii="Arial" w:hAnsi="Arial" w:cs="Arial"/>
          <w:sz w:val="20"/>
          <w:szCs w:val="20"/>
        </w:rPr>
        <w:t>, Βιοτεχνικό Επιμελητήριο Θεσσαλονίκης, ΕΣΕΕ, ΚΕΕΕ, ΣΑΕ- ΕΠΕ, Σώμα Ορκωτών Ελεγκτών Λογιστών Ελλάδας, ΠΟΦΕΕ, ΠΑΣΕΒΙΠΕ, Ομοσπονδία Αρτοποιών Ελλάδος, Ένωση Επιχειρήσεων</w:t>
      </w:r>
      <w:r w:rsidR="00546257">
        <w:rPr>
          <w:rFonts w:ascii="Arial" w:hAnsi="Arial" w:cs="Arial"/>
          <w:sz w:val="20"/>
          <w:szCs w:val="20"/>
        </w:rPr>
        <w:t xml:space="preserve"> </w:t>
      </w:r>
      <w:proofErr w:type="spellStart"/>
      <w:r w:rsidR="00546257">
        <w:rPr>
          <w:rFonts w:ascii="Arial" w:hAnsi="Arial" w:cs="Arial"/>
          <w:sz w:val="20"/>
          <w:szCs w:val="20"/>
        </w:rPr>
        <w:t>Θερμαλισμού</w:t>
      </w:r>
      <w:proofErr w:type="spellEnd"/>
      <w:r w:rsidR="00546257">
        <w:rPr>
          <w:rFonts w:ascii="Arial" w:hAnsi="Arial" w:cs="Arial"/>
          <w:sz w:val="20"/>
          <w:szCs w:val="20"/>
        </w:rPr>
        <w:t xml:space="preserve"> Ελλάδας και ΣΕΤΚΕ. </w:t>
      </w:r>
      <w:r w:rsidRPr="00CD179D">
        <w:rPr>
          <w:rFonts w:ascii="Arial" w:hAnsi="Arial" w:cs="Arial"/>
          <w:sz w:val="20"/>
          <w:szCs w:val="20"/>
        </w:rPr>
        <w:t>Το λόγο έχει η κυρία Μάρκου.</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ΑΙΚΑΤΕΡΙΝΗ ΜΑΡΚΟΥ (Ειδική Αγορήτρια του </w:t>
      </w:r>
      <w:r w:rsidR="00546257">
        <w:rPr>
          <w:rFonts w:ascii="Arial" w:hAnsi="Arial" w:cs="Arial"/>
          <w:sz w:val="20"/>
          <w:szCs w:val="20"/>
        </w:rPr>
        <w:t>«</w:t>
      </w:r>
      <w:r w:rsidRPr="00CD179D">
        <w:rPr>
          <w:rFonts w:ascii="Arial" w:hAnsi="Arial" w:cs="Arial"/>
          <w:sz w:val="20"/>
          <w:szCs w:val="20"/>
        </w:rPr>
        <w:t>Ποταμιού</w:t>
      </w:r>
      <w:r w:rsidR="00546257">
        <w:rPr>
          <w:rFonts w:ascii="Arial" w:hAnsi="Arial" w:cs="Arial"/>
          <w:sz w:val="20"/>
          <w:szCs w:val="20"/>
        </w:rPr>
        <w:t>»</w:t>
      </w:r>
      <w:r w:rsidRPr="00CD179D">
        <w:rPr>
          <w:rFonts w:ascii="Arial" w:hAnsi="Arial" w:cs="Arial"/>
          <w:sz w:val="20"/>
          <w:szCs w:val="20"/>
        </w:rPr>
        <w:t xml:space="preserve">): Στην Ολομέλεια ψηφίζεται ο φτωχότερος αναπτυξιακός νόμος των τελευταίων ετών μετά από μία απραξία 18 μηνών. Το απόγευμα, μετά δηλαδή τη ψήφιση του νόμου, θα παρουσιαστεί ο αναπτυξιακός σχεδιασμός της </w:t>
      </w:r>
      <w:r w:rsidR="00546257">
        <w:rPr>
          <w:rFonts w:ascii="Arial" w:hAnsi="Arial" w:cs="Arial"/>
          <w:sz w:val="20"/>
          <w:szCs w:val="20"/>
        </w:rPr>
        <w:t>Κ</w:t>
      </w:r>
      <w:r w:rsidRPr="00CD179D">
        <w:rPr>
          <w:rFonts w:ascii="Arial" w:hAnsi="Arial" w:cs="Arial"/>
          <w:sz w:val="20"/>
          <w:szCs w:val="20"/>
        </w:rPr>
        <w:t>υβέρνησης. Σήμερα το πρωί συζητάμε ένα νομοσχέδιο που μέσα στις ετερόκλητες ρυθμίσεις του περιέχει διατάξεις που αφορούν τα αναπτυξιακά θέματα, όπως η διαχείριση του ΕΣΠΑ. Μέσα σε αυτό</w:t>
      </w:r>
      <w:r w:rsidR="00546257">
        <w:rPr>
          <w:rFonts w:ascii="Arial" w:hAnsi="Arial" w:cs="Arial"/>
          <w:sz w:val="20"/>
          <w:szCs w:val="20"/>
        </w:rPr>
        <w:t>ν</w:t>
      </w:r>
      <w:r w:rsidRPr="00CD179D">
        <w:rPr>
          <w:rFonts w:ascii="Arial" w:hAnsi="Arial" w:cs="Arial"/>
          <w:sz w:val="20"/>
          <w:szCs w:val="20"/>
        </w:rPr>
        <w:t xml:space="preserve"> το</w:t>
      </w:r>
      <w:r w:rsidR="00546257">
        <w:rPr>
          <w:rFonts w:ascii="Arial" w:hAnsi="Arial" w:cs="Arial"/>
          <w:sz w:val="20"/>
          <w:szCs w:val="20"/>
        </w:rPr>
        <w:t>ν</w:t>
      </w:r>
      <w:r w:rsidRPr="00CD179D">
        <w:rPr>
          <w:rFonts w:ascii="Arial" w:hAnsi="Arial" w:cs="Arial"/>
          <w:sz w:val="20"/>
          <w:szCs w:val="20"/>
        </w:rPr>
        <w:t xml:space="preserve"> κυκεώνα από πρωθύστερα και παράλληλες συζητήσεις αναρωτιέται κανείς πως θα βρει το δρόμο αυτή η πολυπόθητη ανάπτυξη.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Φυσικά</w:t>
      </w:r>
      <w:r w:rsidR="00546257">
        <w:rPr>
          <w:rFonts w:ascii="Arial" w:hAnsi="Arial" w:cs="Arial"/>
          <w:sz w:val="20"/>
          <w:szCs w:val="20"/>
        </w:rPr>
        <w:t>,</w:t>
      </w:r>
      <w:r w:rsidRPr="00CD179D">
        <w:rPr>
          <w:rFonts w:ascii="Arial" w:hAnsi="Arial" w:cs="Arial"/>
          <w:sz w:val="20"/>
          <w:szCs w:val="20"/>
        </w:rPr>
        <w:t xml:space="preserve"> η ανάπτυξη δεν ψηφίζεται, απαιτεί τη διαμόρφωση συνθηκών οικονομικής και πολιτικής σταθερότητας. Απαιτεί </w:t>
      </w:r>
      <w:proofErr w:type="spellStart"/>
      <w:r w:rsidRPr="00CD179D">
        <w:rPr>
          <w:rFonts w:ascii="Arial" w:hAnsi="Arial" w:cs="Arial"/>
          <w:sz w:val="20"/>
          <w:szCs w:val="20"/>
        </w:rPr>
        <w:t>στοχευμένες</w:t>
      </w:r>
      <w:proofErr w:type="spellEnd"/>
      <w:r w:rsidRPr="00CD179D">
        <w:rPr>
          <w:rFonts w:ascii="Arial" w:hAnsi="Arial" w:cs="Arial"/>
          <w:sz w:val="20"/>
          <w:szCs w:val="20"/>
        </w:rPr>
        <w:t xml:space="preserve"> παρεμβάσεις σε τομείς, όπως είναι η απλοποίηση των διαδικασιών, η φορολογική και ασφαλιστική επιβάρυνση των επιχειρήσεων, η αξιοποίηση των ευρωπαϊκών και εθνικών κονδυλίων, η αποτελεσματικότητα της δημόσιας διοίκησης και της δικαιοσύνης. Εν ολίγοις</w:t>
      </w:r>
      <w:r w:rsidR="00546257">
        <w:rPr>
          <w:rFonts w:ascii="Arial" w:hAnsi="Arial" w:cs="Arial"/>
          <w:sz w:val="20"/>
          <w:szCs w:val="20"/>
        </w:rPr>
        <w:t>,</w:t>
      </w:r>
      <w:r w:rsidRPr="00CD179D">
        <w:rPr>
          <w:rFonts w:ascii="Arial" w:hAnsi="Arial" w:cs="Arial"/>
          <w:sz w:val="20"/>
          <w:szCs w:val="20"/>
        </w:rPr>
        <w:t xml:space="preserve"> απαιτεί και όραμα και σχέδιο. Τίποτα από αυτά δεν έχουμε δει μέχρι σήμερα.</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Όσο για το συγκεκριμένο νομοσχέδιο μόνο ως νομοσχέδιο «σκούπα» μπορώ να το χαρακτηρίσω. Μία συρραφή ετερόκλητων και αποσπασματικών ρυθμίσεων για διάφορα θέματα όπου έχουν μπερδευτεί δύο σημαντικές Οδηγίες με κάθε πιθανή εκκρεμότητα του Υπουργείου Οικονομίας από τις λιμουζίνες μέχρι τους φούρνους. Οποιαδήποτε απόπειρα να </w:t>
      </w:r>
      <w:r w:rsidRPr="00CD179D">
        <w:rPr>
          <w:rFonts w:ascii="Arial" w:hAnsi="Arial" w:cs="Arial"/>
          <w:sz w:val="20"/>
          <w:szCs w:val="20"/>
        </w:rPr>
        <w:lastRenderedPageBreak/>
        <w:t>τοποθετηθούμε επί της αρχής είναι άνευ αντικειμένου. Ως γενικό σχόλιο</w:t>
      </w:r>
      <w:r w:rsidR="00546257">
        <w:rPr>
          <w:rFonts w:ascii="Arial" w:hAnsi="Arial" w:cs="Arial"/>
          <w:sz w:val="20"/>
          <w:szCs w:val="20"/>
        </w:rPr>
        <w:t>,</w:t>
      </w:r>
      <w:r w:rsidRPr="00CD179D">
        <w:rPr>
          <w:rFonts w:ascii="Arial" w:hAnsi="Arial" w:cs="Arial"/>
          <w:sz w:val="20"/>
          <w:szCs w:val="20"/>
        </w:rPr>
        <w:t xml:space="preserve"> θα μπορούσα να πω ότι εμμένετε σε λεπτομέρειες αγνοώντας την ουσία. Φυσικά</w:t>
      </w:r>
      <w:r w:rsidR="00546257">
        <w:rPr>
          <w:rFonts w:ascii="Arial" w:hAnsi="Arial" w:cs="Arial"/>
          <w:sz w:val="20"/>
          <w:szCs w:val="20"/>
        </w:rPr>
        <w:t>,</w:t>
      </w:r>
      <w:r w:rsidRPr="00CD179D">
        <w:rPr>
          <w:rFonts w:ascii="Arial" w:hAnsi="Arial" w:cs="Arial"/>
          <w:sz w:val="20"/>
          <w:szCs w:val="20"/>
        </w:rPr>
        <w:t xml:space="preserve"> ο διάβολος κρύβεται σε λεπτομέρειες. Θέλω να πω ότι και εδώ δεν λείπουν διατάξεις που αν τις δει κάποιος πιο προσεχτικά δεν είναι και τόσο αθώες όσο φαίνονται.</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Για το πρώτο κεφάλαιο που αφορά τις δύο Οδηγίες έχει επιλεγεί και από εσάς η αποσπασματική ενσωμάτωση της Οδηγίας 34/2013 της λεγόμενης λογιστικής Οδηγίας.        </w:t>
      </w:r>
    </w:p>
    <w:p w:rsidR="005C6976" w:rsidRPr="00CD179D" w:rsidRDefault="005C6976">
      <w:pPr>
        <w:rPr>
          <w:rFonts w:ascii="Arial" w:hAnsi="Arial" w:cs="Arial"/>
          <w:sz w:val="20"/>
          <w:szCs w:val="20"/>
        </w:rPr>
      </w:pPr>
    </w:p>
    <w:p w:rsidR="005C6976" w:rsidRPr="00CD179D" w:rsidRDefault="005C6976">
      <w:pPr>
        <w:rPr>
          <w:rFonts w:ascii="Arial" w:hAnsi="Arial" w:cs="Arial"/>
          <w:sz w:val="20"/>
          <w:szCs w:val="20"/>
        </w:rPr>
        <w:sectPr w:rsidR="005C6976" w:rsidRPr="00CD179D">
          <w:headerReference w:type="default" r:id="rId38"/>
          <w:footerReference w:type="default" r:id="rId39"/>
          <w:pgSz w:w="11906" w:h="16838"/>
          <w:pgMar w:top="1440" w:right="1800" w:bottom="1440" w:left="1800" w:header="708" w:footer="708" w:gutter="0"/>
          <w:cols w:space="708"/>
          <w:docGrid w:linePitch="360"/>
        </w:sectPr>
      </w:pPr>
    </w:p>
    <w:p w:rsidR="00546257"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 xml:space="preserve">Η μισή, ενσωματώθηκε με ένα </w:t>
      </w:r>
      <w:r w:rsidR="00546257">
        <w:rPr>
          <w:rFonts w:ascii="Arial" w:hAnsi="Arial" w:cs="Arial"/>
          <w:sz w:val="20"/>
          <w:szCs w:val="20"/>
        </w:rPr>
        <w:t>ν</w:t>
      </w:r>
      <w:r w:rsidRPr="00CD179D">
        <w:rPr>
          <w:rFonts w:ascii="Arial" w:hAnsi="Arial" w:cs="Arial"/>
          <w:sz w:val="20"/>
          <w:szCs w:val="20"/>
        </w:rPr>
        <w:t xml:space="preserve">όμο, τον </w:t>
      </w:r>
      <w:r w:rsidR="000247AA">
        <w:rPr>
          <w:rFonts w:ascii="Arial" w:hAnsi="Arial" w:cs="Arial"/>
          <w:sz w:val="20"/>
          <w:szCs w:val="20"/>
        </w:rPr>
        <w:t>ν.</w:t>
      </w:r>
      <w:r w:rsidRPr="00CD179D">
        <w:rPr>
          <w:rFonts w:ascii="Arial" w:hAnsi="Arial" w:cs="Arial"/>
          <w:sz w:val="20"/>
          <w:szCs w:val="20"/>
        </w:rPr>
        <w:t xml:space="preserve">4308 και έρχεστε να ενσωματώσετε την υπόλοιπη σε έναν άλλο </w:t>
      </w:r>
      <w:r w:rsidR="00546257">
        <w:rPr>
          <w:rFonts w:ascii="Arial" w:hAnsi="Arial" w:cs="Arial"/>
          <w:sz w:val="20"/>
          <w:szCs w:val="20"/>
        </w:rPr>
        <w:t>ν</w:t>
      </w:r>
      <w:r w:rsidRPr="00CD179D">
        <w:rPr>
          <w:rFonts w:ascii="Arial" w:hAnsi="Arial" w:cs="Arial"/>
          <w:sz w:val="20"/>
          <w:szCs w:val="20"/>
        </w:rPr>
        <w:t xml:space="preserve">όμο, τον </w:t>
      </w:r>
      <w:r w:rsidR="000247AA">
        <w:rPr>
          <w:rFonts w:ascii="Arial" w:hAnsi="Arial" w:cs="Arial"/>
          <w:sz w:val="20"/>
          <w:szCs w:val="20"/>
        </w:rPr>
        <w:t xml:space="preserve">ν. </w:t>
      </w:r>
      <w:r w:rsidRPr="00CD179D">
        <w:rPr>
          <w:rFonts w:ascii="Arial" w:hAnsi="Arial" w:cs="Arial"/>
          <w:sz w:val="20"/>
          <w:szCs w:val="20"/>
        </w:rPr>
        <w:t>2190, για τις Ανώνυμες Εταιρείες μ</w:t>
      </w:r>
      <w:r w:rsidR="000247AA">
        <w:rPr>
          <w:rFonts w:ascii="Arial" w:hAnsi="Arial" w:cs="Arial"/>
          <w:sz w:val="20"/>
          <w:szCs w:val="20"/>
        </w:rPr>
        <w:t>ε</w:t>
      </w:r>
      <w:r w:rsidRPr="00CD179D">
        <w:rPr>
          <w:rFonts w:ascii="Arial" w:hAnsi="Arial" w:cs="Arial"/>
          <w:sz w:val="20"/>
          <w:szCs w:val="20"/>
        </w:rPr>
        <w:t xml:space="preserve"> διαρκείς παραπομπές, στον </w:t>
      </w:r>
      <w:r w:rsidR="00546257">
        <w:rPr>
          <w:rFonts w:ascii="Arial" w:hAnsi="Arial" w:cs="Arial"/>
          <w:sz w:val="20"/>
          <w:szCs w:val="20"/>
        </w:rPr>
        <w:t>ν</w:t>
      </w:r>
      <w:r w:rsidRPr="00CD179D">
        <w:rPr>
          <w:rFonts w:ascii="Arial" w:hAnsi="Arial" w:cs="Arial"/>
          <w:sz w:val="20"/>
          <w:szCs w:val="20"/>
        </w:rPr>
        <w:t xml:space="preserve">. 4308, αλλά και προς τον </w:t>
      </w:r>
      <w:r w:rsidR="00546257">
        <w:rPr>
          <w:rFonts w:ascii="Arial" w:hAnsi="Arial" w:cs="Arial"/>
          <w:sz w:val="20"/>
          <w:szCs w:val="20"/>
        </w:rPr>
        <w:t>ν</w:t>
      </w:r>
      <w:r w:rsidRPr="00CD179D">
        <w:rPr>
          <w:rFonts w:ascii="Arial" w:hAnsi="Arial" w:cs="Arial"/>
          <w:sz w:val="20"/>
          <w:szCs w:val="20"/>
        </w:rPr>
        <w:t xml:space="preserve">. 2190 για τους άλλους τύπους εταιρειών. </w:t>
      </w:r>
    </w:p>
    <w:p w:rsidR="00546257"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Δεν έχω πειστεί καθόλου ότι η επιλογή σας δικαιολογείται νομοτεχνικά και δεν περιπλέκει απλά, ένα ήδη δαιδαλώδες νομοθετικό πλαίσιο, εις βάρος των επιχειρήσεων και των λογιστών. Σε κάθε περίπτωση, η προσπάθεια εναρμόνισης των κανόνων που ισχύουν για την κατάρτιση των χρηματοοικονομικών και μη καταστάσεως, τα </w:t>
      </w:r>
      <w:r w:rsidR="00546257">
        <w:rPr>
          <w:rFonts w:ascii="Arial" w:hAnsi="Arial" w:cs="Arial"/>
          <w:sz w:val="20"/>
          <w:szCs w:val="20"/>
        </w:rPr>
        <w:t>κ</w:t>
      </w:r>
      <w:r w:rsidRPr="00CD179D">
        <w:rPr>
          <w:rFonts w:ascii="Arial" w:hAnsi="Arial" w:cs="Arial"/>
          <w:sz w:val="20"/>
          <w:szCs w:val="20"/>
        </w:rPr>
        <w:t>ράτη-μέλη είναι θετικ</w:t>
      </w:r>
      <w:r w:rsidR="00546257">
        <w:rPr>
          <w:rFonts w:ascii="Arial" w:hAnsi="Arial" w:cs="Arial"/>
          <w:sz w:val="20"/>
          <w:szCs w:val="20"/>
        </w:rPr>
        <w:t>ή</w:t>
      </w:r>
      <w:r w:rsidRPr="00CD179D">
        <w:rPr>
          <w:rFonts w:ascii="Arial" w:hAnsi="Arial" w:cs="Arial"/>
          <w:sz w:val="20"/>
          <w:szCs w:val="20"/>
        </w:rPr>
        <w:t xml:space="preserve">.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Οι καταστάσεις αυτές αποτελούν το βασικό μέσο για την εκτίμηση της θέσης και κατάστασης μίας εταιρείας για τρίτους, όπως προμηθευτές, τράπεζες και επενδυτές, παίζοντας καθοριστικό ρόλο στην ομαλή λειτουργία της αγοράς. Για αυτό άλλωστε στο Ηνωμένο Βασίλειο η διαβούλευση διήρκεσε δύο μήνες και έγινε επί κειμένου 66 σελίδων και όχι δεκαπέντε ημέρες, όπως εδώ.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Εξίσου θετική είναι η αναγνώριση της σημασίας της μη χρηματοοικονομικής πληροφόρησης για την κατανόηση της πορείας μιας επιχείρησης, αλλά και η εφαρμογή πρακτικών κοινωνικής εταιρικής ευθύνης και εταιρικής διακυβέρνησης. Το πλέγμα αυτό αναμένεται να συμπληρωθεί σε ευρωπαϊκό επίπεδο και με την εφαρμογή κανόνων για τη διαφάνεια στη φορολογία των εταιρειών, ιδίως των πολυεθνικών και ελπίζουμε σύντομα να υπάρξει και στην Ελλάδα η αντίστοιχη πρωτοβουλία, όπως έχουν ήδη ανακοινώσει οι Γάλλοι, αλλά και η Ευρωπαϊκή Επιτροπή με Σχέδιο Οδηγίας.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Στην Αιτιολογική Έκθεση αναφέρεται ότι αξιοποιείτε τις προβλεπόμενες απαλλαγές  για τις μικρομεσαίες επιχειρήσεις. Στην πραγματικότητα, εξαιρούνται μόνο οι πολύ μικρές επιχειρήσεις</w:t>
      </w:r>
      <w:r w:rsidR="00D4251A">
        <w:rPr>
          <w:rFonts w:ascii="Arial" w:hAnsi="Arial" w:cs="Arial"/>
          <w:sz w:val="20"/>
          <w:szCs w:val="20"/>
        </w:rPr>
        <w:t>,</w:t>
      </w:r>
      <w:r w:rsidRPr="00CD179D">
        <w:rPr>
          <w:rFonts w:ascii="Arial" w:hAnsi="Arial" w:cs="Arial"/>
          <w:sz w:val="20"/>
          <w:szCs w:val="20"/>
        </w:rPr>
        <w:t xml:space="preserve"> ενώ η Οδηγία δίνει δυνατότητα εξαίρεσης και για τις μικρές και μεσαίες. Θα θέλαμε να μας εξηγήσετε λίγο την επιλογή σας.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Επίσης, ίσως υπάρχει ένα ζήτημα με το χρονικό διάστημα των εννέα μηνών που δίνετε από τη λήξη της εταιρικής σχέσης για τη δημοσίευση των στοιχείων, από τους έξι μήνες που ισχύει σήμερα. Πολύ φοβάμαι ότι μέχρι να δημοσιευθούν αυτές οι πληροφορίες θα έχουν καταστεί παρωχημένες.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Από τη λογιστική προχωράμε στον ΟΟΣΑ. Μετά από την αιφνίδια αποπομπή του προηγούμενου αντιπροσώπου μας στον Οργανισμό, το περασμένο καλοκαίρι, που δεν σχολιάστηκε θετικά, επιλέγετε να ορίσετε μία νέα διαδικασία. Πράγματι</w:t>
      </w:r>
      <w:r w:rsidR="00D4251A">
        <w:rPr>
          <w:rFonts w:ascii="Arial" w:hAnsi="Arial" w:cs="Arial"/>
          <w:sz w:val="20"/>
          <w:szCs w:val="20"/>
        </w:rPr>
        <w:t>,</w:t>
      </w:r>
      <w:r w:rsidRPr="00CD179D">
        <w:rPr>
          <w:rFonts w:ascii="Arial" w:hAnsi="Arial" w:cs="Arial"/>
          <w:sz w:val="20"/>
          <w:szCs w:val="20"/>
        </w:rPr>
        <w:t xml:space="preserve"> εισάγονται προσόντα και προϋποθέσεις. Αν και πάλι, η επιλογή του προσώπου ανήκει στην απόλυτη διακριτική ευχέρεια του Υπουργού.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Στις μεταβατικές </w:t>
      </w:r>
      <w:r w:rsidR="00D4251A">
        <w:rPr>
          <w:rFonts w:ascii="Arial" w:hAnsi="Arial" w:cs="Arial"/>
          <w:sz w:val="20"/>
          <w:szCs w:val="20"/>
        </w:rPr>
        <w:t>δ</w:t>
      </w:r>
      <w:r w:rsidRPr="00CD179D">
        <w:rPr>
          <w:rFonts w:ascii="Arial" w:hAnsi="Arial" w:cs="Arial"/>
          <w:sz w:val="20"/>
          <w:szCs w:val="20"/>
        </w:rPr>
        <w:t>ιατάξεις όμως, κρατάτε τον υπηρετούντα αντιπρόσωπο που είναι της επιλογής σας φυσικά και μάλιστα</w:t>
      </w:r>
      <w:r w:rsidR="003C1AFF">
        <w:rPr>
          <w:rFonts w:ascii="Arial" w:hAnsi="Arial" w:cs="Arial"/>
          <w:sz w:val="20"/>
          <w:szCs w:val="20"/>
        </w:rPr>
        <w:t>,</w:t>
      </w:r>
      <w:r w:rsidRPr="00CD179D">
        <w:rPr>
          <w:rFonts w:ascii="Arial" w:hAnsi="Arial" w:cs="Arial"/>
          <w:sz w:val="20"/>
          <w:szCs w:val="20"/>
        </w:rPr>
        <w:t xml:space="preserve"> με δυνατότητα ανανέωσης της θητείας του, αλλά αίρετε όλες τις αποσπάσεις του λοιπού προσωπικού. Εδώ πρέπει να μας πείτε. Έχετε εντοπίσει συγκεκριμένα προβλήματα και με ποιο τρόπο θα λειτουργήσει η Αντιπροσωπεία που αποτελεί το πρόσωπο της χώρας μας στον Οργανισμό, χωρίς προσωπικό; Εκτός και εάν έχετε ήδη βρει τους κατάλληλους αντικαταστάτες; Δυστυχώς, συνεχίζετε την κακή πρακτική του παρε</w:t>
      </w:r>
      <w:r w:rsidR="003C1AFF">
        <w:rPr>
          <w:rFonts w:ascii="Arial" w:hAnsi="Arial" w:cs="Arial"/>
          <w:sz w:val="20"/>
          <w:szCs w:val="20"/>
        </w:rPr>
        <w:t xml:space="preserve">λθόντος από το αδιάκοπο πήγαινε- </w:t>
      </w:r>
      <w:r w:rsidRPr="00CD179D">
        <w:rPr>
          <w:rFonts w:ascii="Arial" w:hAnsi="Arial" w:cs="Arial"/>
          <w:sz w:val="20"/>
          <w:szCs w:val="20"/>
        </w:rPr>
        <w:t>έλα στελεχών, σε αξιοζήλευτες δημόσιες θέσεις κάθε φορά που αλλάζει η Κυβέρνηση.</w:t>
      </w:r>
    </w:p>
    <w:p w:rsidR="003C1AFF"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Συνεχίζω με το άρθρο 14 που εισάγει αλλαγές στο σύστημα διαχείρισης του νέου ΕΣΠΑ. Είναι άξιον απορίας, για ποιο λόγο αλλάζετε το πλαίσιο, αφού την προηγούμενη περίοδο πετύχατε απορρόφηση στο 98% , όπως και υπερηφανεύεστε; Ας αφήσουμε στην άκρη ότι το γεγονός ότι η ουσία βρίσκεται στην αξιοποίηση και όχι στην απορροφητικότητα. </w:t>
      </w:r>
    </w:p>
    <w:p w:rsidR="003C1AFF"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Στην πραγματικότητα, στο τέλος του 2014, μετά τη</w:t>
      </w:r>
      <w:r w:rsidR="003C1AFF">
        <w:rPr>
          <w:rFonts w:ascii="Arial" w:hAnsi="Arial" w:cs="Arial"/>
          <w:sz w:val="20"/>
          <w:szCs w:val="20"/>
        </w:rPr>
        <w:t xml:space="preserve"> </w:t>
      </w:r>
      <w:r w:rsidRPr="00CD179D">
        <w:rPr>
          <w:rFonts w:ascii="Arial" w:hAnsi="Arial" w:cs="Arial"/>
          <w:sz w:val="20"/>
          <w:szCs w:val="20"/>
        </w:rPr>
        <w:t xml:space="preserve">διαπραγμάτευση με την Ευρωπαϊκή Ένωση για να περιοριστεί η απορροφητικότητα και λαμβάνοντας υπόψη τη δεινή οικονομική συγκυρία της χώρας, ορισμένα επιχειρησιακά προγράμματα μετέφεραν το 1/3 των πόρων σε άλλα. Για παράδειγμα, από τη διοικητική μεταρρύθμιση στο «ανάπτυξη ανθρώπινου δυναμικού».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Επίσης, η Ευρωπαϊκή Επιτροπή επέτρεψε την αύξηση ποσοστού συγχρηματοδότησης, από 95% σε 100%, για την περίοδο 2007-2013, αλλά και την άμεση απόδοση του 5%  της αποπληρωμής των επιχειρησιακών προγραμμάτων που κανονικά </w:t>
      </w:r>
      <w:proofErr w:type="spellStart"/>
      <w:r w:rsidRPr="00CD179D">
        <w:rPr>
          <w:rFonts w:ascii="Arial" w:hAnsi="Arial" w:cs="Arial"/>
          <w:sz w:val="20"/>
          <w:szCs w:val="20"/>
        </w:rPr>
        <w:t>παρακρατείται</w:t>
      </w:r>
      <w:proofErr w:type="spellEnd"/>
      <w:r w:rsidRPr="00CD179D">
        <w:rPr>
          <w:rFonts w:ascii="Arial" w:hAnsi="Arial" w:cs="Arial"/>
          <w:sz w:val="20"/>
          <w:szCs w:val="20"/>
        </w:rPr>
        <w:t>, έως την ολοκλήρωσή τους. Αυτοί είναι οι πραγματικοί παράγοντες που αύξησαν την απορροφητικότητα, για να ξέρουμε τι λέμε.</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Επί της ουσίας, έρχεστε να τροποποιήσετε ένα </w:t>
      </w:r>
      <w:r w:rsidR="003C1AFF">
        <w:rPr>
          <w:rFonts w:ascii="Arial" w:hAnsi="Arial" w:cs="Arial"/>
          <w:sz w:val="20"/>
          <w:szCs w:val="20"/>
        </w:rPr>
        <w:t>ν</w:t>
      </w:r>
      <w:r w:rsidRPr="00CD179D">
        <w:rPr>
          <w:rFonts w:ascii="Arial" w:hAnsi="Arial" w:cs="Arial"/>
          <w:sz w:val="20"/>
          <w:szCs w:val="20"/>
        </w:rPr>
        <w:t xml:space="preserve">όμο, τον </w:t>
      </w:r>
      <w:r w:rsidR="003C1AFF">
        <w:rPr>
          <w:rFonts w:ascii="Arial" w:hAnsi="Arial" w:cs="Arial"/>
          <w:sz w:val="20"/>
          <w:szCs w:val="20"/>
        </w:rPr>
        <w:t>ν</w:t>
      </w:r>
      <w:r w:rsidRPr="00CD179D">
        <w:rPr>
          <w:rFonts w:ascii="Arial" w:hAnsi="Arial" w:cs="Arial"/>
          <w:sz w:val="20"/>
          <w:szCs w:val="20"/>
        </w:rPr>
        <w:t>. 4314</w:t>
      </w:r>
      <w:r w:rsidR="000247AA">
        <w:rPr>
          <w:rFonts w:ascii="Arial" w:hAnsi="Arial" w:cs="Arial"/>
          <w:sz w:val="20"/>
          <w:szCs w:val="20"/>
        </w:rPr>
        <w:t>, ο οποίος</w:t>
      </w:r>
      <w:r w:rsidRPr="00CD179D">
        <w:rPr>
          <w:rFonts w:ascii="Arial" w:hAnsi="Arial" w:cs="Arial"/>
          <w:sz w:val="20"/>
          <w:szCs w:val="20"/>
        </w:rPr>
        <w:t xml:space="preserve"> δεν έχει δοκιμαστεί. Που έχει ψηφιστεί υπό την πίεση των εταίρων, αλλά τουλάχιστον, στόχευε στη </w:t>
      </w:r>
      <w:r w:rsidRPr="00CD179D">
        <w:rPr>
          <w:rFonts w:ascii="Arial" w:hAnsi="Arial" w:cs="Arial"/>
          <w:sz w:val="20"/>
          <w:szCs w:val="20"/>
        </w:rPr>
        <w:lastRenderedPageBreak/>
        <w:t>μείωση δομών και στη βελτίωση του κατακερματισμού</w:t>
      </w:r>
      <w:r w:rsidR="003C1AFF">
        <w:rPr>
          <w:rFonts w:ascii="Arial" w:hAnsi="Arial" w:cs="Arial"/>
          <w:sz w:val="20"/>
          <w:szCs w:val="20"/>
        </w:rPr>
        <w:t xml:space="preserve"> αρμοδιοτήτων που δυσκολεύει τη</w:t>
      </w:r>
      <w:r w:rsidRPr="00CD179D">
        <w:rPr>
          <w:rFonts w:ascii="Arial" w:hAnsi="Arial" w:cs="Arial"/>
          <w:sz w:val="20"/>
          <w:szCs w:val="20"/>
        </w:rPr>
        <w:t xml:space="preserve"> διαχείριση. </w:t>
      </w:r>
    </w:p>
    <w:p w:rsidR="005C6976" w:rsidRPr="00CD179D" w:rsidRDefault="005C6976">
      <w:pPr>
        <w:rPr>
          <w:rFonts w:ascii="Arial" w:hAnsi="Arial" w:cs="Arial"/>
          <w:sz w:val="20"/>
          <w:szCs w:val="20"/>
        </w:rPr>
      </w:pPr>
    </w:p>
    <w:p w:rsidR="005C6976" w:rsidRPr="00CD179D" w:rsidRDefault="005C6976">
      <w:pPr>
        <w:rPr>
          <w:rFonts w:ascii="Arial" w:hAnsi="Arial" w:cs="Arial"/>
          <w:sz w:val="20"/>
          <w:szCs w:val="20"/>
        </w:rPr>
        <w:sectPr w:rsidR="005C6976" w:rsidRPr="00CD179D">
          <w:headerReference w:type="default" r:id="rId40"/>
          <w:footerReference w:type="default" r:id="rId41"/>
          <w:pgSz w:w="11906" w:h="16838"/>
          <w:pgMar w:top="1440" w:right="1800" w:bottom="1440" w:left="1800" w:header="708" w:footer="708" w:gutter="0"/>
          <w:cols w:space="708"/>
          <w:docGrid w:linePitch="360"/>
        </w:sectPr>
      </w:pPr>
    </w:p>
    <w:p w:rsidR="005C6976" w:rsidRPr="00CD179D" w:rsidRDefault="008B6340" w:rsidP="00CD5788">
      <w:pPr>
        <w:spacing w:line="480" w:lineRule="auto"/>
        <w:ind w:firstLine="720"/>
        <w:jc w:val="both"/>
        <w:rPr>
          <w:rFonts w:ascii="Arial" w:hAnsi="Arial" w:cs="Arial"/>
          <w:sz w:val="20"/>
          <w:szCs w:val="20"/>
        </w:rPr>
      </w:pPr>
      <w:r>
        <w:rPr>
          <w:rFonts w:ascii="Arial" w:hAnsi="Arial" w:cs="Arial"/>
          <w:sz w:val="20"/>
          <w:szCs w:val="20"/>
        </w:rPr>
        <w:lastRenderedPageBreak/>
        <w:t>Κινείστε όμως «</w:t>
      </w:r>
      <w:r w:rsidR="005C6976" w:rsidRPr="00CD179D">
        <w:rPr>
          <w:rFonts w:ascii="Arial" w:hAnsi="Arial" w:cs="Arial"/>
          <w:sz w:val="20"/>
          <w:szCs w:val="20"/>
        </w:rPr>
        <w:t xml:space="preserve">όπισθεν ολοταχώς», αυξάνετε πάλι τις </w:t>
      </w:r>
      <w:r>
        <w:rPr>
          <w:rFonts w:ascii="Arial" w:hAnsi="Arial" w:cs="Arial"/>
          <w:sz w:val="20"/>
          <w:szCs w:val="20"/>
        </w:rPr>
        <w:t>ε</w:t>
      </w:r>
      <w:r w:rsidR="005C6976" w:rsidRPr="00CD179D">
        <w:rPr>
          <w:rFonts w:ascii="Arial" w:hAnsi="Arial" w:cs="Arial"/>
          <w:sz w:val="20"/>
          <w:szCs w:val="20"/>
        </w:rPr>
        <w:t xml:space="preserve">πιτελικές </w:t>
      </w:r>
      <w:r>
        <w:rPr>
          <w:rFonts w:ascii="Arial" w:hAnsi="Arial" w:cs="Arial"/>
          <w:sz w:val="20"/>
          <w:szCs w:val="20"/>
        </w:rPr>
        <w:t>δ</w:t>
      </w:r>
      <w:r w:rsidR="005C6976" w:rsidRPr="00CD179D">
        <w:rPr>
          <w:rFonts w:ascii="Arial" w:hAnsi="Arial" w:cs="Arial"/>
          <w:sz w:val="20"/>
          <w:szCs w:val="20"/>
        </w:rPr>
        <w:t xml:space="preserve">ομές, δημιουργώντας </w:t>
      </w:r>
      <w:r>
        <w:rPr>
          <w:rFonts w:ascii="Arial" w:hAnsi="Arial" w:cs="Arial"/>
          <w:sz w:val="20"/>
          <w:szCs w:val="20"/>
        </w:rPr>
        <w:t xml:space="preserve">δύο </w:t>
      </w:r>
      <w:r w:rsidR="005C6976" w:rsidRPr="00CD179D">
        <w:rPr>
          <w:rFonts w:ascii="Arial" w:hAnsi="Arial" w:cs="Arial"/>
          <w:sz w:val="20"/>
          <w:szCs w:val="20"/>
        </w:rPr>
        <w:t xml:space="preserve">και </w:t>
      </w:r>
      <w:r>
        <w:rPr>
          <w:rFonts w:ascii="Arial" w:hAnsi="Arial" w:cs="Arial"/>
          <w:sz w:val="20"/>
          <w:szCs w:val="20"/>
        </w:rPr>
        <w:t>τρεις</w:t>
      </w:r>
      <w:r w:rsidR="005C6976" w:rsidRPr="00CD179D">
        <w:rPr>
          <w:rFonts w:ascii="Arial" w:hAnsi="Arial" w:cs="Arial"/>
          <w:sz w:val="20"/>
          <w:szCs w:val="20"/>
        </w:rPr>
        <w:t xml:space="preserve"> σε κάθε </w:t>
      </w:r>
      <w:r>
        <w:rPr>
          <w:rFonts w:ascii="Arial" w:hAnsi="Arial" w:cs="Arial"/>
          <w:sz w:val="20"/>
          <w:szCs w:val="20"/>
        </w:rPr>
        <w:t>υ</w:t>
      </w:r>
      <w:r w:rsidR="005C6976" w:rsidRPr="00CD179D">
        <w:rPr>
          <w:rFonts w:ascii="Arial" w:hAnsi="Arial" w:cs="Arial"/>
          <w:sz w:val="20"/>
          <w:szCs w:val="20"/>
        </w:rPr>
        <w:t>πουργείο. Αυξάνετε και τις θέσεις προϊσταμένων και υποδιευθυντών- στους τελευταίους μια απλή υπουργική απόφαση- μάλιστα, δεν εφαρμόζετε διαγωνιστική διαδικασία που προβλέπει ο ν.4314, αλλά παραπέμπετε στις προσχηματικές διαδικασίες του ν.3614/2007. Ανοίγετε το δρόμο για επιμίσθια χωρίς καμία αξιολόγηση και μάλιστα</w:t>
      </w:r>
      <w:r>
        <w:rPr>
          <w:rFonts w:ascii="Arial" w:hAnsi="Arial" w:cs="Arial"/>
          <w:sz w:val="20"/>
          <w:szCs w:val="20"/>
        </w:rPr>
        <w:t>,</w:t>
      </w:r>
      <w:r w:rsidR="005C6976" w:rsidRPr="00CD179D">
        <w:rPr>
          <w:rFonts w:ascii="Arial" w:hAnsi="Arial" w:cs="Arial"/>
          <w:sz w:val="20"/>
          <w:szCs w:val="20"/>
        </w:rPr>
        <w:t xml:space="preserve"> αναδρομικά από το τέλος του 2014 με πόρους από το </w:t>
      </w:r>
      <w:r>
        <w:rPr>
          <w:rFonts w:ascii="Arial" w:hAnsi="Arial" w:cs="Arial"/>
          <w:sz w:val="20"/>
          <w:szCs w:val="20"/>
        </w:rPr>
        <w:t>π</w:t>
      </w:r>
      <w:r w:rsidR="005C6976" w:rsidRPr="00CD179D">
        <w:rPr>
          <w:rFonts w:ascii="Arial" w:hAnsi="Arial" w:cs="Arial"/>
          <w:sz w:val="20"/>
          <w:szCs w:val="20"/>
        </w:rPr>
        <w:t xml:space="preserve">ρόγραμμα </w:t>
      </w:r>
      <w:r>
        <w:rPr>
          <w:rFonts w:ascii="Arial" w:hAnsi="Arial" w:cs="Arial"/>
          <w:sz w:val="20"/>
          <w:szCs w:val="20"/>
        </w:rPr>
        <w:t>δ</w:t>
      </w:r>
      <w:r w:rsidR="005C6976" w:rsidRPr="00CD179D">
        <w:rPr>
          <w:rFonts w:ascii="Arial" w:hAnsi="Arial" w:cs="Arial"/>
          <w:sz w:val="20"/>
          <w:szCs w:val="20"/>
        </w:rPr>
        <w:t xml:space="preserve">ημοσίων </w:t>
      </w:r>
      <w:r>
        <w:rPr>
          <w:rFonts w:ascii="Arial" w:hAnsi="Arial" w:cs="Arial"/>
          <w:sz w:val="20"/>
          <w:szCs w:val="20"/>
        </w:rPr>
        <w:t>ε</w:t>
      </w:r>
      <w:r w:rsidR="005C6976" w:rsidRPr="00CD179D">
        <w:rPr>
          <w:rFonts w:ascii="Arial" w:hAnsi="Arial" w:cs="Arial"/>
          <w:sz w:val="20"/>
          <w:szCs w:val="20"/>
        </w:rPr>
        <w:t>πενδύσεων.</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Το θέμα της οργάνωσης του συστήματος διαχείρισης παραμένει το μεγαλύτερο «αγκάθι» για τη νέα διαχειριστική περίοδο. Αντί να επιφέρετε μια συνολική αλλαγή του πλαισίου, καθώς θεωρείτε ότι δεν είναι λειτουργικό, γυρνάτε πίσω, σε ένα αποδεδειγμένα αποτυχημένο μοντέλο. Ένα μοντέλο που μπλοκάρει τους πόρους, με καθυστερήσεις και γραφειοκρατία.</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Θέλω να πω και μια κουβέντα για την επεξεργασία ευαίσθητων προσωπικών δεδομένων, χωρίς τη συγκατάθεση των υποκειμένων τους για τα προγράμματα του Ευρωπαϊκού Κοινωνικού Ταμείου. Έχει γνωμοδοτήσει για το θέμα η Αρχή Προστασίας Δεδομένων; Αν να</w:t>
      </w:r>
      <w:r w:rsidR="008B6340">
        <w:rPr>
          <w:rFonts w:ascii="Arial" w:hAnsi="Arial" w:cs="Arial"/>
          <w:sz w:val="20"/>
          <w:szCs w:val="20"/>
        </w:rPr>
        <w:t>ι, θέλουμε να μας καταθέσετε τη</w:t>
      </w:r>
      <w:r w:rsidRPr="00CD179D">
        <w:rPr>
          <w:rFonts w:ascii="Arial" w:hAnsi="Arial" w:cs="Arial"/>
          <w:sz w:val="20"/>
          <w:szCs w:val="20"/>
        </w:rPr>
        <w:t xml:space="preserve"> γνωμοδότηση, επειδή μιλάμε, όχι μόνο για ευαίσθητα δεδομένα, αλλά και για ευάλωτες ομάδες πληθυσμού</w:t>
      </w:r>
      <w:r w:rsidR="008B6340">
        <w:rPr>
          <w:rFonts w:ascii="Arial" w:hAnsi="Arial" w:cs="Arial"/>
          <w:sz w:val="20"/>
          <w:szCs w:val="20"/>
        </w:rPr>
        <w:t xml:space="preserve"> </w:t>
      </w:r>
      <w:r w:rsidR="00211A38">
        <w:rPr>
          <w:rFonts w:ascii="Arial" w:hAnsi="Arial" w:cs="Arial"/>
          <w:sz w:val="20"/>
          <w:szCs w:val="20"/>
        </w:rPr>
        <w:t xml:space="preserve">και </w:t>
      </w:r>
      <w:r w:rsidR="008B6340">
        <w:rPr>
          <w:rFonts w:ascii="Arial" w:hAnsi="Arial" w:cs="Arial"/>
          <w:sz w:val="20"/>
          <w:szCs w:val="20"/>
        </w:rPr>
        <w:t>χρειάζ</w:t>
      </w:r>
      <w:r w:rsidR="00211A38">
        <w:rPr>
          <w:rFonts w:ascii="Arial" w:hAnsi="Arial" w:cs="Arial"/>
          <w:sz w:val="20"/>
          <w:szCs w:val="20"/>
        </w:rPr>
        <w:t xml:space="preserve">εται </w:t>
      </w:r>
      <w:r w:rsidRPr="00CD179D">
        <w:rPr>
          <w:rFonts w:ascii="Arial" w:hAnsi="Arial" w:cs="Arial"/>
          <w:sz w:val="20"/>
          <w:szCs w:val="20"/>
        </w:rPr>
        <w:t>προσοχή.</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Συνεχίζω με το κεφάλαιο Γ, για τα θέματα της Γενικής Γραμματείας Βιομηχανικής Πολιτικής. Εδώ επιλύονται διαφορές γραφειοκρατικές εκκρεμότητες, όσον αφορά την αδειοδότηση των τεχνικών επαγγελμάτων και τα βιομηχανικά πάρκα. Καλά είναι όλα αυτά, δεν διαφωνούμε, αλλά περιμένουμε να δούμε και κάποιες ουσιαστικές κινήσεις. Ξέρετε ότι τα υφιστάμενα βιομηχανικά πάρκα ρημάζουν, οι μισές επιχειρήσεις είναι εγκαταλελειμμένες </w:t>
      </w:r>
      <w:r w:rsidR="008B6340">
        <w:rPr>
          <w:rFonts w:ascii="Arial" w:hAnsi="Arial" w:cs="Arial"/>
          <w:sz w:val="20"/>
          <w:szCs w:val="20"/>
        </w:rPr>
        <w:t xml:space="preserve">και </w:t>
      </w:r>
      <w:r w:rsidRPr="00CD179D">
        <w:rPr>
          <w:rFonts w:ascii="Arial" w:hAnsi="Arial" w:cs="Arial"/>
          <w:sz w:val="20"/>
          <w:szCs w:val="20"/>
        </w:rPr>
        <w:t>ακόμα συζητείται η φιλοξενία προσφύγων στις ΒΙ.ΠΕ..</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Όσο για τα τεχνικά επαγγέλματα και εγώ και οι άλλοι συνάδελφο</w:t>
      </w:r>
      <w:r w:rsidR="008B6340">
        <w:rPr>
          <w:rFonts w:ascii="Arial" w:hAnsi="Arial" w:cs="Arial"/>
          <w:sz w:val="20"/>
          <w:szCs w:val="20"/>
        </w:rPr>
        <w:t>ι</w:t>
      </w:r>
      <w:r w:rsidRPr="00CD179D">
        <w:rPr>
          <w:rFonts w:ascii="Arial" w:hAnsi="Arial" w:cs="Arial"/>
          <w:sz w:val="20"/>
          <w:szCs w:val="20"/>
        </w:rPr>
        <w:t xml:space="preserve"> έχουμε λάβει υπομνήματα</w:t>
      </w:r>
      <w:r w:rsidR="00AA5CA2">
        <w:rPr>
          <w:rFonts w:ascii="Arial" w:hAnsi="Arial" w:cs="Arial"/>
          <w:sz w:val="20"/>
          <w:szCs w:val="20"/>
        </w:rPr>
        <w:t xml:space="preserve"> </w:t>
      </w:r>
      <w:r w:rsidRPr="00CD179D">
        <w:rPr>
          <w:rFonts w:ascii="Arial" w:hAnsi="Arial" w:cs="Arial"/>
          <w:sz w:val="20"/>
          <w:szCs w:val="20"/>
        </w:rPr>
        <w:t>που λένε ουσιαστικά ότι οι παρεμβάσεις είναι μισές και δεν επιλύουν όλα τα ανοιχτά ζητήματα</w:t>
      </w:r>
      <w:r w:rsidR="008B6340">
        <w:rPr>
          <w:rFonts w:ascii="Arial" w:hAnsi="Arial" w:cs="Arial"/>
          <w:sz w:val="20"/>
          <w:szCs w:val="20"/>
        </w:rPr>
        <w:t xml:space="preserve">. Αυτά θα τα δούμε </w:t>
      </w:r>
      <w:r w:rsidRPr="00CD179D">
        <w:rPr>
          <w:rFonts w:ascii="Arial" w:hAnsi="Arial" w:cs="Arial"/>
          <w:sz w:val="20"/>
          <w:szCs w:val="20"/>
        </w:rPr>
        <w:t>καλύτερα βέβαια και στην ακρόαση των φορέων.</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Για το θέμα των πρώην εργαζομένων στις θυγατρικές του ΕΟΜΜΕΧ. Εδώ πρέπει να μας εξηγήσετε λίγο τι συμβαίνει. Φαίνεται</w:t>
      </w:r>
      <w:r w:rsidR="008B6340">
        <w:rPr>
          <w:rFonts w:ascii="Arial" w:hAnsi="Arial" w:cs="Arial"/>
          <w:sz w:val="20"/>
          <w:szCs w:val="20"/>
        </w:rPr>
        <w:t>,</w:t>
      </w:r>
      <w:r w:rsidRPr="00CD179D">
        <w:rPr>
          <w:rFonts w:ascii="Arial" w:hAnsi="Arial" w:cs="Arial"/>
          <w:sz w:val="20"/>
          <w:szCs w:val="20"/>
        </w:rPr>
        <w:t xml:space="preserve"> πραγματικά</w:t>
      </w:r>
      <w:r w:rsidR="008B6340">
        <w:rPr>
          <w:rFonts w:ascii="Arial" w:hAnsi="Arial" w:cs="Arial"/>
          <w:sz w:val="20"/>
          <w:szCs w:val="20"/>
        </w:rPr>
        <w:t>,</w:t>
      </w:r>
      <w:r w:rsidRPr="00CD179D">
        <w:rPr>
          <w:rFonts w:ascii="Arial" w:hAnsi="Arial" w:cs="Arial"/>
          <w:sz w:val="20"/>
          <w:szCs w:val="20"/>
        </w:rPr>
        <w:t xml:space="preserve"> παράλογο, να λάβουν αποζημίωση απόλυσης, άνθρωποι που είχαν αποχωρήσει από την εταιρία μέχρι και τρία χρόνια πριν αυτή κλείσει.</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 xml:space="preserve">Για το κεφάλαιο Δ, πάλι έχουμε παρεμβάσεις, όχι αρνητικές, αλλά </w:t>
      </w:r>
      <w:r w:rsidRPr="009A2143">
        <w:rPr>
          <w:rFonts w:ascii="Arial" w:hAnsi="Arial" w:cs="Arial"/>
          <w:sz w:val="20"/>
          <w:szCs w:val="20"/>
        </w:rPr>
        <w:t>ήσσονος</w:t>
      </w:r>
      <w:r w:rsidRPr="00CD179D">
        <w:rPr>
          <w:rFonts w:ascii="Arial" w:hAnsi="Arial" w:cs="Arial"/>
          <w:sz w:val="20"/>
          <w:szCs w:val="20"/>
        </w:rPr>
        <w:t xml:space="preserve"> αξίας. Το Γ.Ε.ΜΗ. είναι μια πραγματικά, σοβαρή και </w:t>
      </w:r>
      <w:r w:rsidR="00C959E8">
        <w:rPr>
          <w:rFonts w:ascii="Arial" w:hAnsi="Arial" w:cs="Arial"/>
          <w:sz w:val="20"/>
          <w:szCs w:val="20"/>
        </w:rPr>
        <w:t>χρήσιμη</w:t>
      </w:r>
      <w:r w:rsidRPr="00CD179D">
        <w:rPr>
          <w:rFonts w:ascii="Arial" w:hAnsi="Arial" w:cs="Arial"/>
          <w:sz w:val="20"/>
          <w:szCs w:val="20"/>
        </w:rPr>
        <w:t xml:space="preserve"> συλλογική επιχειρηματική και οικονομική πληροφόρηση και από τις </w:t>
      </w:r>
      <w:r w:rsidR="00211A38">
        <w:rPr>
          <w:rFonts w:ascii="Arial" w:hAnsi="Arial" w:cs="Arial"/>
          <w:sz w:val="20"/>
          <w:szCs w:val="20"/>
        </w:rPr>
        <w:t>λίγες</w:t>
      </w:r>
      <w:r w:rsidRPr="00CD179D">
        <w:rPr>
          <w:rFonts w:ascii="Arial" w:hAnsi="Arial" w:cs="Arial"/>
          <w:sz w:val="20"/>
          <w:szCs w:val="20"/>
        </w:rPr>
        <w:t xml:space="preserve"> μεταρρυθμίσεις των τελευταίων ετών που πραγματικά έχουν μειώσει το διοικητικό βάρος για τις επιχειρήσεις. </w:t>
      </w:r>
      <w:r w:rsidR="008B6340">
        <w:rPr>
          <w:rFonts w:ascii="Arial" w:hAnsi="Arial" w:cs="Arial"/>
          <w:sz w:val="20"/>
          <w:szCs w:val="20"/>
        </w:rPr>
        <w:t>Όμως,</w:t>
      </w:r>
      <w:r w:rsidRPr="00CD179D">
        <w:rPr>
          <w:rFonts w:ascii="Arial" w:hAnsi="Arial" w:cs="Arial"/>
          <w:sz w:val="20"/>
          <w:szCs w:val="20"/>
        </w:rPr>
        <w:t xml:space="preserve"> υπάρχουν πολλές αναφορές από επιχειρηματίες για το πρόβλημα που αντιμετωπίζουν με το σύστημα για τις καθυστερήσεις</w:t>
      </w:r>
      <w:r w:rsidR="00211A38">
        <w:rPr>
          <w:rFonts w:ascii="Arial" w:hAnsi="Arial" w:cs="Arial"/>
          <w:sz w:val="20"/>
          <w:szCs w:val="20"/>
        </w:rPr>
        <w:t>,</w:t>
      </w:r>
      <w:r w:rsidRPr="00CD179D">
        <w:rPr>
          <w:rFonts w:ascii="Arial" w:hAnsi="Arial" w:cs="Arial"/>
          <w:sz w:val="20"/>
          <w:szCs w:val="20"/>
        </w:rPr>
        <w:t xml:space="preserve"> την ανάρτηση πράξεων για διχογνωμίες στην εφαρμογή του πλαισίου δημοσίευσης. Αυτά τα θέματα θα τα δείτε;</w:t>
      </w:r>
    </w:p>
    <w:p w:rsidR="002D1AF0"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Στο κεφάλαιο αυτό κρύβεται και μια πολύ σημαντική διάταξη, την οποία βέβαια σκόπιμα </w:t>
      </w:r>
      <w:proofErr w:type="spellStart"/>
      <w:r w:rsidRPr="00CD179D">
        <w:rPr>
          <w:rFonts w:ascii="Arial" w:hAnsi="Arial" w:cs="Arial"/>
          <w:sz w:val="20"/>
          <w:szCs w:val="20"/>
        </w:rPr>
        <w:t>αποσιωπεί</w:t>
      </w:r>
      <w:proofErr w:type="spellEnd"/>
      <w:r w:rsidRPr="00CD179D">
        <w:rPr>
          <w:rFonts w:ascii="Arial" w:hAnsi="Arial" w:cs="Arial"/>
          <w:sz w:val="20"/>
          <w:szCs w:val="20"/>
        </w:rPr>
        <w:t xml:space="preserve"> η </w:t>
      </w:r>
      <w:r w:rsidR="008B6340">
        <w:rPr>
          <w:rFonts w:ascii="Arial" w:hAnsi="Arial" w:cs="Arial"/>
          <w:sz w:val="20"/>
          <w:szCs w:val="20"/>
        </w:rPr>
        <w:t>Α</w:t>
      </w:r>
      <w:r w:rsidRPr="00CD179D">
        <w:rPr>
          <w:rFonts w:ascii="Arial" w:hAnsi="Arial" w:cs="Arial"/>
          <w:sz w:val="20"/>
          <w:szCs w:val="20"/>
        </w:rPr>
        <w:t xml:space="preserve">ιτιολογική </w:t>
      </w:r>
      <w:r w:rsidR="008B6340">
        <w:rPr>
          <w:rFonts w:ascii="Arial" w:hAnsi="Arial" w:cs="Arial"/>
          <w:sz w:val="20"/>
          <w:szCs w:val="20"/>
        </w:rPr>
        <w:t>Έ</w:t>
      </w:r>
      <w:r w:rsidRPr="00CD179D">
        <w:rPr>
          <w:rFonts w:ascii="Arial" w:hAnsi="Arial" w:cs="Arial"/>
          <w:sz w:val="20"/>
          <w:szCs w:val="20"/>
        </w:rPr>
        <w:t xml:space="preserve">κθεση, γιατί </w:t>
      </w:r>
      <w:r w:rsidR="00C959E8">
        <w:rPr>
          <w:rFonts w:ascii="Arial" w:hAnsi="Arial" w:cs="Arial"/>
          <w:sz w:val="20"/>
          <w:szCs w:val="20"/>
        </w:rPr>
        <w:t>συναντά</w:t>
      </w:r>
      <w:r w:rsidRPr="00CD179D">
        <w:rPr>
          <w:rFonts w:ascii="Arial" w:hAnsi="Arial" w:cs="Arial"/>
          <w:sz w:val="20"/>
          <w:szCs w:val="20"/>
        </w:rPr>
        <w:t xml:space="preserve"> «παραδοχή λάθους». Μιλάω φυσικά για το άρθρο 28, </w:t>
      </w:r>
      <w:r w:rsidR="00916818">
        <w:rPr>
          <w:rFonts w:ascii="Arial" w:hAnsi="Arial" w:cs="Arial"/>
          <w:sz w:val="20"/>
          <w:szCs w:val="20"/>
        </w:rPr>
        <w:t>που</w:t>
      </w:r>
      <w:r w:rsidRPr="00CD179D">
        <w:rPr>
          <w:rFonts w:ascii="Arial" w:hAnsi="Arial" w:cs="Arial"/>
          <w:sz w:val="20"/>
          <w:szCs w:val="20"/>
        </w:rPr>
        <w:t xml:space="preserve"> καταργεί την παράλογη διάταξη του ν</w:t>
      </w:r>
      <w:r w:rsidR="008B6340">
        <w:rPr>
          <w:rFonts w:ascii="Arial" w:hAnsi="Arial" w:cs="Arial"/>
          <w:sz w:val="20"/>
          <w:szCs w:val="20"/>
        </w:rPr>
        <w:t>.</w:t>
      </w:r>
      <w:r w:rsidRPr="00CD179D">
        <w:rPr>
          <w:rFonts w:ascii="Arial" w:hAnsi="Arial" w:cs="Arial"/>
          <w:sz w:val="20"/>
          <w:szCs w:val="20"/>
        </w:rPr>
        <w:t>4321 για την αλληλέγγυα ευθύνη του απλού μετόχου, όσον αφορά τις ασφαλιστικές εισφορές. Όταν συζητούμε το νόμο στην Ολομέλεια σας είχα πει ότι αγνοείται ολόκληρο το πλέγμα του εταιρικού και εμπορικού δικαίου, για μια ρύθμιση που μόνο ως αποτέλεσμα ιδεολογικής εμμ</w:t>
      </w:r>
      <w:r w:rsidR="002D1AF0">
        <w:rPr>
          <w:rFonts w:ascii="Arial" w:hAnsi="Arial" w:cs="Arial"/>
          <w:sz w:val="20"/>
          <w:szCs w:val="20"/>
        </w:rPr>
        <w:t>ονής μπορούσε να χαρακτηριστεί.</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Μια ρύθμιση, </w:t>
      </w:r>
      <w:r w:rsidR="008B6340">
        <w:rPr>
          <w:rFonts w:ascii="Arial" w:hAnsi="Arial" w:cs="Arial"/>
          <w:sz w:val="20"/>
          <w:szCs w:val="20"/>
        </w:rPr>
        <w:t>η οποία</w:t>
      </w:r>
      <w:r w:rsidRPr="00CD179D">
        <w:rPr>
          <w:rFonts w:ascii="Arial" w:hAnsi="Arial" w:cs="Arial"/>
          <w:sz w:val="20"/>
          <w:szCs w:val="20"/>
        </w:rPr>
        <w:t xml:space="preserve"> απέτρεπε κάθε σοβαρή επενδυτική προσπάθεια</w:t>
      </w:r>
      <w:r w:rsidR="002D1AF0">
        <w:rPr>
          <w:rFonts w:ascii="Arial" w:hAnsi="Arial" w:cs="Arial"/>
          <w:sz w:val="20"/>
          <w:szCs w:val="20"/>
        </w:rPr>
        <w:t>,</w:t>
      </w:r>
      <w:r w:rsidRPr="00CD179D">
        <w:rPr>
          <w:rFonts w:ascii="Arial" w:hAnsi="Arial" w:cs="Arial"/>
          <w:sz w:val="20"/>
          <w:szCs w:val="20"/>
        </w:rPr>
        <w:t xml:space="preserve"> </w:t>
      </w:r>
      <w:r w:rsidR="002D1AF0">
        <w:rPr>
          <w:rFonts w:ascii="Arial" w:hAnsi="Arial" w:cs="Arial"/>
          <w:sz w:val="20"/>
          <w:szCs w:val="20"/>
        </w:rPr>
        <w:t>γ</w:t>
      </w:r>
      <w:r w:rsidRPr="00CD179D">
        <w:rPr>
          <w:rFonts w:ascii="Arial" w:hAnsi="Arial" w:cs="Arial"/>
          <w:sz w:val="20"/>
          <w:szCs w:val="20"/>
        </w:rPr>
        <w:t xml:space="preserve">ιατί φυσικά κανένας δεν πρόκειται να μπει σε μια ανώνυμη εταιρεία για να βρεθεί ξαφνικά υπόλογος με την προσωπική του περιουσία για χρέη της στα Ταμεία. Ευτυχώς, παραδέχεστε το λάθος </w:t>
      </w:r>
      <w:r w:rsidR="008B6340">
        <w:rPr>
          <w:rFonts w:ascii="Arial" w:hAnsi="Arial" w:cs="Arial"/>
          <w:sz w:val="20"/>
          <w:szCs w:val="20"/>
        </w:rPr>
        <w:t>σας και</w:t>
      </w:r>
      <w:r w:rsidRPr="00CD179D">
        <w:rPr>
          <w:rFonts w:ascii="Arial" w:hAnsi="Arial" w:cs="Arial"/>
          <w:sz w:val="20"/>
          <w:szCs w:val="20"/>
        </w:rPr>
        <w:t xml:space="preserve"> αυτό δεν είναι ντροπή.</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Τέλος, οι ρυθμίσεις για τον τουρισμό. Δεν έχουμε δει μέχρι τώρα, κάποιο ολοκληρωμένο νομοθέτημα για τα ζητήματα τουρισμού. Θα έχουμε την ευκαιρία στη συζήτηση «επί των άρθρων», να μιλήσουμε πιο αναλυτικά για τα επιμέρους θέματα. Θα σταθώ μόνο στο άρθρο για τον ΟΤΕΚ- που έχει κλείσει  από το 2013 - και θα χρειαστούν 4 χρόνια για να γίνει απογραφή της κινητής και ακίνητης περιουσίας του. Ελπίζω, αν είμαστε εδώ στο τέλος του 2017 να μη χρειαστεί να δοθεί και νέα παράταση.</w:t>
      </w:r>
    </w:p>
    <w:p w:rsidR="00612C67"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Συνολικά</w:t>
      </w:r>
      <w:r w:rsidR="008B6340">
        <w:rPr>
          <w:rFonts w:ascii="Arial" w:hAnsi="Arial" w:cs="Arial"/>
          <w:sz w:val="20"/>
          <w:szCs w:val="20"/>
        </w:rPr>
        <w:t>,</w:t>
      </w:r>
      <w:r w:rsidRPr="00CD179D">
        <w:rPr>
          <w:rFonts w:ascii="Arial" w:hAnsi="Arial" w:cs="Arial"/>
          <w:sz w:val="20"/>
          <w:szCs w:val="20"/>
        </w:rPr>
        <w:t xml:space="preserve"> το νομοσχέδιο είναι μια συρραφή τροπολογιών</w:t>
      </w:r>
      <w:r w:rsidR="006736F6">
        <w:rPr>
          <w:rFonts w:ascii="Arial" w:hAnsi="Arial" w:cs="Arial"/>
          <w:sz w:val="20"/>
          <w:szCs w:val="20"/>
        </w:rPr>
        <w:t>.</w:t>
      </w:r>
      <w:r w:rsidRPr="00CD179D">
        <w:rPr>
          <w:rFonts w:ascii="Arial" w:hAnsi="Arial" w:cs="Arial"/>
          <w:sz w:val="20"/>
          <w:szCs w:val="20"/>
        </w:rPr>
        <w:t xml:space="preserve"> </w:t>
      </w:r>
      <w:r w:rsidR="006736F6">
        <w:rPr>
          <w:rFonts w:ascii="Arial" w:hAnsi="Arial" w:cs="Arial"/>
          <w:sz w:val="20"/>
          <w:szCs w:val="20"/>
        </w:rPr>
        <w:t>Γ</w:t>
      </w:r>
      <w:r w:rsidRPr="00CD179D">
        <w:rPr>
          <w:rFonts w:ascii="Arial" w:hAnsi="Arial" w:cs="Arial"/>
          <w:sz w:val="20"/>
          <w:szCs w:val="20"/>
        </w:rPr>
        <w:t xml:space="preserve">ια κανένα θέμα- από τα πολλά που πραγματεύεται- δεν βλέπουμε τη «μεγάλη εικόνα», παρά μόνο </w:t>
      </w:r>
      <w:proofErr w:type="spellStart"/>
      <w:r w:rsidRPr="00CD179D">
        <w:rPr>
          <w:rFonts w:ascii="Arial" w:hAnsi="Arial" w:cs="Arial"/>
          <w:sz w:val="20"/>
          <w:szCs w:val="20"/>
        </w:rPr>
        <w:t>μικροπαρεμβάσεις</w:t>
      </w:r>
      <w:proofErr w:type="spellEnd"/>
      <w:r w:rsidRPr="00CD179D">
        <w:rPr>
          <w:rFonts w:ascii="Arial" w:hAnsi="Arial" w:cs="Arial"/>
          <w:sz w:val="20"/>
          <w:szCs w:val="20"/>
        </w:rPr>
        <w:t xml:space="preserve"> σε 20 διαφορετικούς νόμους. </w:t>
      </w:r>
      <w:r w:rsidRPr="006736F6">
        <w:rPr>
          <w:rFonts w:ascii="Arial" w:hAnsi="Arial" w:cs="Arial"/>
          <w:sz w:val="20"/>
          <w:szCs w:val="20"/>
        </w:rPr>
        <w:t>Περνάμε από τους ισολογισμούς στα κάμπινγκ</w:t>
      </w:r>
      <w:r w:rsidR="00543781" w:rsidRPr="006736F6">
        <w:rPr>
          <w:rFonts w:ascii="Arial" w:hAnsi="Arial" w:cs="Arial"/>
          <w:sz w:val="20"/>
          <w:szCs w:val="20"/>
        </w:rPr>
        <w:t xml:space="preserve"> </w:t>
      </w:r>
      <w:r w:rsidRPr="006736F6">
        <w:rPr>
          <w:rFonts w:ascii="Arial" w:hAnsi="Arial" w:cs="Arial"/>
          <w:sz w:val="20"/>
          <w:szCs w:val="20"/>
        </w:rPr>
        <w:t xml:space="preserve">μέσω Γενεύης. Εν πάση </w:t>
      </w:r>
      <w:proofErr w:type="spellStart"/>
      <w:r w:rsidRPr="006736F6">
        <w:rPr>
          <w:rFonts w:ascii="Arial" w:hAnsi="Arial" w:cs="Arial"/>
          <w:sz w:val="20"/>
          <w:szCs w:val="20"/>
        </w:rPr>
        <w:t>περιπτώσει</w:t>
      </w:r>
      <w:proofErr w:type="spellEnd"/>
      <w:r w:rsidRPr="006736F6">
        <w:rPr>
          <w:rFonts w:ascii="Arial" w:hAnsi="Arial" w:cs="Arial"/>
          <w:sz w:val="20"/>
          <w:szCs w:val="20"/>
        </w:rPr>
        <w:t xml:space="preserve">, θα δούμε πώς θα εξελιχθεί η συζήτηση. </w:t>
      </w:r>
    </w:p>
    <w:p w:rsidR="005C6976" w:rsidRPr="00CD179D" w:rsidRDefault="00543781" w:rsidP="00CD5788">
      <w:pPr>
        <w:spacing w:line="480" w:lineRule="auto"/>
        <w:ind w:firstLine="720"/>
        <w:jc w:val="both"/>
        <w:rPr>
          <w:rFonts w:ascii="Arial" w:hAnsi="Arial" w:cs="Arial"/>
          <w:sz w:val="20"/>
          <w:szCs w:val="20"/>
        </w:rPr>
      </w:pPr>
      <w:r w:rsidRPr="006736F6">
        <w:rPr>
          <w:rFonts w:ascii="Arial" w:hAnsi="Arial" w:cs="Arial"/>
          <w:sz w:val="20"/>
          <w:szCs w:val="20"/>
        </w:rPr>
        <w:lastRenderedPageBreak/>
        <w:t>Τέλος, θα ήθελα να μου πείτε</w:t>
      </w:r>
      <w:r w:rsidR="006736F6">
        <w:rPr>
          <w:rFonts w:ascii="Arial" w:hAnsi="Arial" w:cs="Arial"/>
          <w:sz w:val="20"/>
          <w:szCs w:val="20"/>
        </w:rPr>
        <w:t>,</w:t>
      </w:r>
      <w:r w:rsidRPr="006736F6">
        <w:rPr>
          <w:rFonts w:ascii="Arial" w:hAnsi="Arial" w:cs="Arial"/>
          <w:sz w:val="20"/>
          <w:szCs w:val="20"/>
        </w:rPr>
        <w:t xml:space="preserve"> εάν θα φέρετε τροπολογίες είτε του δικού σας υπουργείου είτε άλλων</w:t>
      </w:r>
      <w:r w:rsidR="006736F6" w:rsidRPr="006736F6">
        <w:rPr>
          <w:rFonts w:ascii="Arial" w:hAnsi="Arial" w:cs="Arial"/>
          <w:sz w:val="20"/>
          <w:szCs w:val="20"/>
        </w:rPr>
        <w:t xml:space="preserve"> για να ενημερώσετε την Επιτροπή. </w:t>
      </w:r>
      <w:r w:rsidRPr="006736F6">
        <w:rPr>
          <w:rFonts w:ascii="Arial" w:hAnsi="Arial" w:cs="Arial"/>
          <w:sz w:val="20"/>
          <w:szCs w:val="20"/>
        </w:rPr>
        <w:t xml:space="preserve">Επί της αρχής για το σχέδιο νόμου επιφυλασσόμαστε. </w:t>
      </w:r>
      <w:r w:rsidR="005C6976" w:rsidRPr="006736F6">
        <w:rPr>
          <w:rFonts w:ascii="Arial" w:hAnsi="Arial" w:cs="Arial"/>
          <w:sz w:val="20"/>
          <w:szCs w:val="20"/>
        </w:rPr>
        <w:t>Ευχαριστώ.</w:t>
      </w:r>
    </w:p>
    <w:p w:rsidR="005C6976" w:rsidRPr="00CD179D" w:rsidRDefault="005C6976">
      <w:pPr>
        <w:rPr>
          <w:rFonts w:ascii="Arial" w:hAnsi="Arial" w:cs="Arial"/>
          <w:sz w:val="20"/>
          <w:szCs w:val="20"/>
        </w:rPr>
      </w:pPr>
    </w:p>
    <w:p w:rsidR="005C6976" w:rsidRPr="00CD179D" w:rsidRDefault="005C6976">
      <w:pPr>
        <w:rPr>
          <w:rFonts w:ascii="Arial" w:hAnsi="Arial" w:cs="Arial"/>
          <w:sz w:val="20"/>
          <w:szCs w:val="20"/>
        </w:rPr>
        <w:sectPr w:rsidR="005C6976" w:rsidRPr="00CD179D">
          <w:headerReference w:type="even" r:id="rId42"/>
          <w:headerReference w:type="default" r:id="rId43"/>
          <w:footerReference w:type="even" r:id="rId44"/>
          <w:footerReference w:type="default" r:id="rId45"/>
          <w:headerReference w:type="first" r:id="rId46"/>
          <w:footerReference w:type="first" r:id="rId47"/>
          <w:pgSz w:w="11906" w:h="16838"/>
          <w:pgMar w:top="1440" w:right="1800" w:bottom="1440" w:left="1800" w:header="708" w:footer="708" w:gutter="0"/>
          <w:cols w:space="708"/>
          <w:docGrid w:linePitch="360"/>
        </w:sectPr>
      </w:pP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ΧΑΡΑ ΚΑΦΑΝΤΑΡΗ (Πρόεδρος της Επιτροπής): Ευχαριστούμε. Το λόγο έχει ο κ. Υπουργός.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ΓΕΩΡΓΙΟΣ ΣΤΑΘΑΚΗΣ (Υπουργός Οικονομίας, Ανάπτυξης και Τουρισμού): Κυρία Πρόεδρε, δύο λεπτά να διευκρινίσω κάτι σε αυτά που τέθηκαν μέχρι στιγμής για να μην επαναληφθούν για τ</w:t>
      </w:r>
      <w:r w:rsidR="00F86525">
        <w:rPr>
          <w:rFonts w:ascii="Arial" w:hAnsi="Arial" w:cs="Arial"/>
          <w:sz w:val="20"/>
          <w:szCs w:val="20"/>
        </w:rPr>
        <w:t>η ΜΕΑ</w:t>
      </w:r>
      <w:r w:rsidRPr="00CD179D">
        <w:rPr>
          <w:rFonts w:ascii="Arial" w:hAnsi="Arial" w:cs="Arial"/>
          <w:sz w:val="20"/>
          <w:szCs w:val="20"/>
        </w:rPr>
        <w:t xml:space="preserve"> ΟΟΣΑ.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Η άρση των αποσπάσεων θα γίνει, </w:t>
      </w:r>
      <w:r w:rsidR="008B6340">
        <w:rPr>
          <w:rFonts w:ascii="Arial" w:hAnsi="Arial" w:cs="Arial"/>
          <w:sz w:val="20"/>
          <w:szCs w:val="20"/>
        </w:rPr>
        <w:t>προσθέτοντας</w:t>
      </w:r>
      <w:r w:rsidRPr="00CD179D">
        <w:rPr>
          <w:rFonts w:ascii="Arial" w:hAnsi="Arial" w:cs="Arial"/>
          <w:sz w:val="20"/>
          <w:szCs w:val="20"/>
        </w:rPr>
        <w:t xml:space="preserve"> νομοτεχνική βελτίωση εντός ενός έτους. Προφανώς</w:t>
      </w:r>
      <w:r w:rsidR="008B6340">
        <w:rPr>
          <w:rFonts w:ascii="Arial" w:hAnsi="Arial" w:cs="Arial"/>
          <w:sz w:val="20"/>
          <w:szCs w:val="20"/>
        </w:rPr>
        <w:t>,</w:t>
      </w:r>
      <w:r w:rsidRPr="00CD179D">
        <w:rPr>
          <w:rFonts w:ascii="Arial" w:hAnsi="Arial" w:cs="Arial"/>
          <w:sz w:val="20"/>
          <w:szCs w:val="20"/>
        </w:rPr>
        <w:t xml:space="preserve"> οι υπηρετούντες δεν φεύγουν όλοι μαζί. Η άρση απόσπασης αφορά τους μόνιμους υπαλλήλους</w:t>
      </w:r>
      <w:r w:rsidR="008B6340">
        <w:rPr>
          <w:rFonts w:ascii="Arial" w:hAnsi="Arial" w:cs="Arial"/>
          <w:sz w:val="20"/>
          <w:szCs w:val="20"/>
        </w:rPr>
        <w:t>,</w:t>
      </w:r>
      <w:r w:rsidRPr="00CD179D">
        <w:rPr>
          <w:rFonts w:ascii="Arial" w:hAnsi="Arial" w:cs="Arial"/>
          <w:sz w:val="20"/>
          <w:szCs w:val="20"/>
        </w:rPr>
        <w:t xml:space="preserve"> άρα η σύμβαση ορισμένου χρόνου παραμένει. Προβλέπεται</w:t>
      </w:r>
      <w:r w:rsidR="008B6340">
        <w:rPr>
          <w:rFonts w:ascii="Arial" w:hAnsi="Arial" w:cs="Arial"/>
          <w:sz w:val="20"/>
          <w:szCs w:val="20"/>
        </w:rPr>
        <w:t>,</w:t>
      </w:r>
      <w:r w:rsidRPr="00CD179D">
        <w:rPr>
          <w:rFonts w:ascii="Arial" w:hAnsi="Arial" w:cs="Arial"/>
          <w:sz w:val="20"/>
          <w:szCs w:val="20"/>
        </w:rPr>
        <w:t xml:space="preserve"> </w:t>
      </w:r>
      <w:r w:rsidR="008B6340">
        <w:rPr>
          <w:rFonts w:ascii="Arial" w:hAnsi="Arial" w:cs="Arial"/>
          <w:sz w:val="20"/>
          <w:szCs w:val="20"/>
        </w:rPr>
        <w:t>επίσης,</w:t>
      </w:r>
      <w:r w:rsidRPr="00CD179D">
        <w:rPr>
          <w:rFonts w:ascii="Arial" w:hAnsi="Arial" w:cs="Arial"/>
          <w:sz w:val="20"/>
          <w:szCs w:val="20"/>
        </w:rPr>
        <w:t xml:space="preserve"> το υπογραμμίζω αυτό</w:t>
      </w:r>
      <w:r w:rsidR="008B6340">
        <w:rPr>
          <w:rFonts w:ascii="Arial" w:hAnsi="Arial" w:cs="Arial"/>
          <w:sz w:val="20"/>
          <w:szCs w:val="20"/>
        </w:rPr>
        <w:t>,</w:t>
      </w:r>
      <w:r w:rsidRPr="00CD179D">
        <w:rPr>
          <w:rFonts w:ascii="Arial" w:hAnsi="Arial" w:cs="Arial"/>
          <w:sz w:val="20"/>
          <w:szCs w:val="20"/>
        </w:rPr>
        <w:t xml:space="preserve"> παράδοση - παραλαβή  από τους επικεφαλής όταν αλλάζουν, άρα έχει συνέχεια. Υπενθυμίζω και τη γενική παρατήρηση αυτό που φτιάχνουμε για τ</w:t>
      </w:r>
      <w:r w:rsidR="00F33ECC">
        <w:rPr>
          <w:rFonts w:ascii="Arial" w:hAnsi="Arial" w:cs="Arial"/>
          <w:sz w:val="20"/>
          <w:szCs w:val="20"/>
        </w:rPr>
        <w:t>η</w:t>
      </w:r>
      <w:r w:rsidRPr="00CD179D">
        <w:rPr>
          <w:rFonts w:ascii="Arial" w:hAnsi="Arial" w:cs="Arial"/>
          <w:sz w:val="20"/>
          <w:szCs w:val="20"/>
        </w:rPr>
        <w:t xml:space="preserve"> </w:t>
      </w:r>
      <w:r w:rsidR="00F33ECC">
        <w:rPr>
          <w:rFonts w:ascii="Arial" w:hAnsi="Arial" w:cs="Arial"/>
          <w:sz w:val="20"/>
          <w:szCs w:val="20"/>
        </w:rPr>
        <w:t xml:space="preserve"> ΜΕΑ </w:t>
      </w:r>
      <w:r w:rsidRPr="00CD179D">
        <w:rPr>
          <w:rFonts w:ascii="Arial" w:hAnsi="Arial" w:cs="Arial"/>
          <w:sz w:val="20"/>
          <w:szCs w:val="20"/>
        </w:rPr>
        <w:t>ΟΟΣΑ είναι αυτό που ισχύει για τη ΜΕΑ Βρυξελ</w:t>
      </w:r>
      <w:r w:rsidR="008B6340">
        <w:rPr>
          <w:rFonts w:ascii="Arial" w:hAnsi="Arial" w:cs="Arial"/>
          <w:sz w:val="20"/>
          <w:szCs w:val="20"/>
        </w:rPr>
        <w:t>λ</w:t>
      </w:r>
      <w:r w:rsidRPr="00CD179D">
        <w:rPr>
          <w:rFonts w:ascii="Arial" w:hAnsi="Arial" w:cs="Arial"/>
          <w:sz w:val="20"/>
          <w:szCs w:val="20"/>
        </w:rPr>
        <w:t>ών, της μόνιμης αντιπροσωπείας μας στην ΕΕ</w:t>
      </w:r>
      <w:r w:rsidR="00F33ECC">
        <w:rPr>
          <w:rFonts w:ascii="Arial" w:hAnsi="Arial" w:cs="Arial"/>
          <w:sz w:val="20"/>
          <w:szCs w:val="20"/>
        </w:rPr>
        <w:t>. Τ</w:t>
      </w:r>
      <w:r w:rsidRPr="00CD179D">
        <w:rPr>
          <w:rFonts w:ascii="Arial" w:hAnsi="Arial" w:cs="Arial"/>
          <w:sz w:val="20"/>
          <w:szCs w:val="20"/>
        </w:rPr>
        <w:t>ο</w:t>
      </w:r>
      <w:r w:rsidR="008B6340">
        <w:rPr>
          <w:rFonts w:ascii="Arial" w:hAnsi="Arial" w:cs="Arial"/>
          <w:sz w:val="20"/>
          <w:szCs w:val="20"/>
        </w:rPr>
        <w:t xml:space="preserve"> ίδιο πλαίσιο που ισχύει για τη</w:t>
      </w:r>
      <w:r w:rsidRPr="00CD179D">
        <w:rPr>
          <w:rFonts w:ascii="Arial" w:hAnsi="Arial" w:cs="Arial"/>
          <w:sz w:val="20"/>
          <w:szCs w:val="20"/>
        </w:rPr>
        <w:t xml:space="preserve"> μια αντιπροσωπεία το μεταφέρουμε για </w:t>
      </w:r>
      <w:r w:rsidR="00F33ECC">
        <w:rPr>
          <w:rFonts w:ascii="Arial" w:hAnsi="Arial" w:cs="Arial"/>
          <w:sz w:val="20"/>
          <w:szCs w:val="20"/>
        </w:rPr>
        <w:t xml:space="preserve">προφανείς </w:t>
      </w:r>
      <w:r w:rsidRPr="00CD179D">
        <w:rPr>
          <w:rFonts w:ascii="Arial" w:hAnsi="Arial" w:cs="Arial"/>
          <w:sz w:val="20"/>
          <w:szCs w:val="20"/>
        </w:rPr>
        <w:t>λόγους και στην άλλη. Άρα</w:t>
      </w:r>
      <w:r w:rsidR="008B6340">
        <w:rPr>
          <w:rFonts w:ascii="Arial" w:hAnsi="Arial" w:cs="Arial"/>
          <w:sz w:val="20"/>
          <w:szCs w:val="20"/>
        </w:rPr>
        <w:t>,</w:t>
      </w:r>
      <w:r w:rsidRPr="00CD179D">
        <w:rPr>
          <w:rFonts w:ascii="Arial" w:hAnsi="Arial" w:cs="Arial"/>
          <w:sz w:val="20"/>
          <w:szCs w:val="20"/>
        </w:rPr>
        <w:t xml:space="preserve"> νομίζω ότι είναι μια πολύ θετική</w:t>
      </w:r>
      <w:r w:rsidR="008B6340" w:rsidRPr="008B6340">
        <w:t xml:space="preserve"> </w:t>
      </w:r>
      <w:r w:rsidR="008B6340" w:rsidRPr="008B6340">
        <w:rPr>
          <w:rFonts w:ascii="Arial" w:hAnsi="Arial" w:cs="Arial"/>
          <w:sz w:val="20"/>
          <w:szCs w:val="20"/>
        </w:rPr>
        <w:t>αλλαγή</w:t>
      </w:r>
      <w:r w:rsidRPr="00CD179D">
        <w:rPr>
          <w:rFonts w:ascii="Arial" w:hAnsi="Arial" w:cs="Arial"/>
          <w:sz w:val="20"/>
          <w:szCs w:val="20"/>
        </w:rPr>
        <w:t xml:space="preserve"> ως προς αυτό. </w:t>
      </w:r>
    </w:p>
    <w:p w:rsidR="005C6976" w:rsidRPr="00515A39" w:rsidRDefault="005C6976" w:rsidP="00CD5788">
      <w:pPr>
        <w:spacing w:line="480" w:lineRule="auto"/>
        <w:ind w:firstLine="720"/>
        <w:jc w:val="both"/>
        <w:rPr>
          <w:rFonts w:ascii="Arial" w:hAnsi="Arial" w:cs="Arial"/>
          <w:sz w:val="20"/>
          <w:szCs w:val="20"/>
        </w:rPr>
      </w:pPr>
      <w:r w:rsidRPr="00515A39">
        <w:rPr>
          <w:rFonts w:ascii="Arial" w:hAnsi="Arial" w:cs="Arial"/>
          <w:sz w:val="20"/>
          <w:szCs w:val="20"/>
        </w:rPr>
        <w:t xml:space="preserve">Τώρα για τις ειδικές υπηρεσίες του ΕΣΠΑ στο Υπουργείο Εργασίας και </w:t>
      </w:r>
      <w:r w:rsidR="0077230E" w:rsidRPr="00515A39">
        <w:rPr>
          <w:rFonts w:ascii="Arial" w:hAnsi="Arial" w:cs="Arial"/>
          <w:sz w:val="20"/>
          <w:szCs w:val="20"/>
        </w:rPr>
        <w:t>Π</w:t>
      </w:r>
      <w:r w:rsidRPr="00515A39">
        <w:rPr>
          <w:rFonts w:ascii="Arial" w:hAnsi="Arial" w:cs="Arial"/>
          <w:sz w:val="20"/>
          <w:szCs w:val="20"/>
        </w:rPr>
        <w:t>εριβάλλοντος με βάση τη γενική διάταξη που έχουμε ψηφίσει</w:t>
      </w:r>
      <w:r w:rsidR="0077230E" w:rsidRPr="00515A39">
        <w:rPr>
          <w:rFonts w:ascii="Arial" w:hAnsi="Arial" w:cs="Arial"/>
          <w:sz w:val="20"/>
          <w:szCs w:val="20"/>
        </w:rPr>
        <w:t>,</w:t>
      </w:r>
      <w:r w:rsidRPr="00515A39">
        <w:rPr>
          <w:rFonts w:ascii="Arial" w:hAnsi="Arial" w:cs="Arial"/>
          <w:sz w:val="20"/>
          <w:szCs w:val="20"/>
        </w:rPr>
        <w:t xml:space="preserve"> ακολουθούν τη δομή των υπουργείων</w:t>
      </w:r>
      <w:r w:rsidR="00A31905" w:rsidRPr="00515A39">
        <w:rPr>
          <w:rFonts w:ascii="Arial" w:hAnsi="Arial" w:cs="Arial"/>
          <w:sz w:val="20"/>
          <w:szCs w:val="20"/>
        </w:rPr>
        <w:t>. Γ</w:t>
      </w:r>
      <w:r w:rsidRPr="00515A39">
        <w:rPr>
          <w:rFonts w:ascii="Arial" w:hAnsi="Arial" w:cs="Arial"/>
          <w:sz w:val="20"/>
          <w:szCs w:val="20"/>
        </w:rPr>
        <w:t>ι’ αυτό είναι περισσότ</w:t>
      </w:r>
      <w:r w:rsidR="0077230E" w:rsidRPr="00515A39">
        <w:rPr>
          <w:rFonts w:ascii="Arial" w:hAnsi="Arial" w:cs="Arial"/>
          <w:sz w:val="20"/>
          <w:szCs w:val="20"/>
        </w:rPr>
        <w:t>ερες από</w:t>
      </w:r>
      <w:r w:rsidRPr="00515A39">
        <w:rPr>
          <w:rFonts w:ascii="Arial" w:hAnsi="Arial" w:cs="Arial"/>
          <w:sz w:val="20"/>
          <w:szCs w:val="20"/>
        </w:rPr>
        <w:t xml:space="preserve"> μια</w:t>
      </w:r>
      <w:r w:rsidR="007D2DB7" w:rsidRPr="00515A39">
        <w:rPr>
          <w:rFonts w:ascii="Arial" w:hAnsi="Arial" w:cs="Arial"/>
          <w:sz w:val="20"/>
          <w:szCs w:val="20"/>
        </w:rPr>
        <w:t>.</w:t>
      </w:r>
      <w:r w:rsidRPr="00515A39">
        <w:rPr>
          <w:rFonts w:ascii="Arial" w:hAnsi="Arial" w:cs="Arial"/>
          <w:sz w:val="20"/>
          <w:szCs w:val="20"/>
        </w:rPr>
        <w:t xml:space="preserve"> </w:t>
      </w:r>
      <w:r w:rsidR="007D2DB7" w:rsidRPr="00515A39">
        <w:rPr>
          <w:rFonts w:ascii="Arial" w:hAnsi="Arial" w:cs="Arial"/>
          <w:sz w:val="20"/>
          <w:szCs w:val="20"/>
        </w:rPr>
        <w:t>Ά</w:t>
      </w:r>
      <w:r w:rsidRPr="00515A39">
        <w:rPr>
          <w:rFonts w:ascii="Arial" w:hAnsi="Arial" w:cs="Arial"/>
          <w:sz w:val="20"/>
          <w:szCs w:val="20"/>
        </w:rPr>
        <w:t>ρα</w:t>
      </w:r>
      <w:r w:rsidR="007D2DB7" w:rsidRPr="00515A39">
        <w:rPr>
          <w:rFonts w:ascii="Arial" w:hAnsi="Arial" w:cs="Arial"/>
          <w:sz w:val="20"/>
          <w:szCs w:val="20"/>
        </w:rPr>
        <w:t>,</w:t>
      </w:r>
      <w:r w:rsidRPr="00515A39">
        <w:rPr>
          <w:rFonts w:ascii="Arial" w:hAnsi="Arial" w:cs="Arial"/>
          <w:sz w:val="20"/>
          <w:szCs w:val="20"/>
        </w:rPr>
        <w:t xml:space="preserve"> ακολουθούν τη δομή του Υπουργείου με βάση </w:t>
      </w:r>
      <w:r w:rsidR="00A31905" w:rsidRPr="00515A39">
        <w:rPr>
          <w:rFonts w:ascii="Arial" w:hAnsi="Arial" w:cs="Arial"/>
          <w:sz w:val="20"/>
          <w:szCs w:val="20"/>
        </w:rPr>
        <w:t>τ</w:t>
      </w:r>
      <w:r w:rsidRPr="00515A39">
        <w:rPr>
          <w:rFonts w:ascii="Arial" w:hAnsi="Arial" w:cs="Arial"/>
          <w:sz w:val="20"/>
          <w:szCs w:val="20"/>
        </w:rPr>
        <w:t>ο Υπουργός</w:t>
      </w:r>
      <w:r w:rsidR="00A31905" w:rsidRPr="00515A39">
        <w:rPr>
          <w:rFonts w:ascii="Arial" w:hAnsi="Arial" w:cs="Arial"/>
          <w:sz w:val="20"/>
          <w:szCs w:val="20"/>
        </w:rPr>
        <w:t xml:space="preserve"> -</w:t>
      </w:r>
      <w:r w:rsidRPr="00515A39">
        <w:rPr>
          <w:rFonts w:ascii="Arial" w:hAnsi="Arial" w:cs="Arial"/>
          <w:sz w:val="20"/>
          <w:szCs w:val="20"/>
        </w:rPr>
        <w:t xml:space="preserve"> Αναπληρωτής. </w:t>
      </w:r>
    </w:p>
    <w:p w:rsidR="005C6976" w:rsidRPr="00CD179D" w:rsidRDefault="005C6976" w:rsidP="00CD5788">
      <w:pPr>
        <w:spacing w:line="480" w:lineRule="auto"/>
        <w:ind w:firstLine="720"/>
        <w:jc w:val="both"/>
        <w:rPr>
          <w:rFonts w:ascii="Arial" w:hAnsi="Arial" w:cs="Arial"/>
          <w:sz w:val="20"/>
          <w:szCs w:val="20"/>
        </w:rPr>
      </w:pPr>
      <w:r w:rsidRPr="00515A39">
        <w:rPr>
          <w:rFonts w:ascii="Arial" w:hAnsi="Arial" w:cs="Arial"/>
          <w:sz w:val="20"/>
          <w:szCs w:val="20"/>
        </w:rPr>
        <w:t>Για την αναστολή προσλήψεων στο δημόσιο που τέθηκε</w:t>
      </w:r>
      <w:r w:rsidR="0077230E" w:rsidRPr="00515A39">
        <w:rPr>
          <w:rFonts w:ascii="Arial" w:hAnsi="Arial" w:cs="Arial"/>
          <w:sz w:val="20"/>
          <w:szCs w:val="20"/>
        </w:rPr>
        <w:t>,</w:t>
      </w:r>
      <w:r w:rsidRPr="00515A39">
        <w:rPr>
          <w:rFonts w:ascii="Arial" w:hAnsi="Arial" w:cs="Arial"/>
          <w:sz w:val="20"/>
          <w:szCs w:val="20"/>
        </w:rPr>
        <w:t xml:space="preserve"> όσον αφορά στο ΕΣΠΑ</w:t>
      </w:r>
      <w:r w:rsidR="0077230E" w:rsidRPr="00515A39">
        <w:rPr>
          <w:rFonts w:ascii="Arial" w:hAnsi="Arial" w:cs="Arial"/>
          <w:sz w:val="20"/>
          <w:szCs w:val="20"/>
        </w:rPr>
        <w:t>,</w:t>
      </w:r>
      <w:r w:rsidRPr="00515A39">
        <w:rPr>
          <w:rFonts w:ascii="Arial" w:hAnsi="Arial" w:cs="Arial"/>
          <w:sz w:val="20"/>
          <w:szCs w:val="20"/>
        </w:rPr>
        <w:t xml:space="preserve"> υπενθυμίζω ότι πρόκειται για συμβάσεις που διαρκούν όσο το συγκεκριμένο έργο του ΕΣΠΑ και χρηματοδοτο</w:t>
      </w:r>
      <w:r w:rsidR="003E7A82" w:rsidRPr="00515A39">
        <w:rPr>
          <w:rFonts w:ascii="Arial" w:hAnsi="Arial" w:cs="Arial"/>
          <w:sz w:val="20"/>
          <w:szCs w:val="20"/>
        </w:rPr>
        <w:t>ύνται από ε</w:t>
      </w:r>
      <w:r w:rsidRPr="00515A39">
        <w:rPr>
          <w:rFonts w:ascii="Arial" w:hAnsi="Arial" w:cs="Arial"/>
          <w:sz w:val="20"/>
          <w:szCs w:val="20"/>
        </w:rPr>
        <w:t>υρωπαϊ</w:t>
      </w:r>
      <w:r w:rsidR="003E7A82" w:rsidRPr="00515A39">
        <w:rPr>
          <w:rFonts w:ascii="Arial" w:hAnsi="Arial" w:cs="Arial"/>
          <w:sz w:val="20"/>
          <w:szCs w:val="20"/>
        </w:rPr>
        <w:t>κούς πόρους</w:t>
      </w:r>
      <w:r w:rsidRPr="00515A39">
        <w:rPr>
          <w:rFonts w:ascii="Arial" w:hAnsi="Arial" w:cs="Arial"/>
          <w:sz w:val="20"/>
          <w:szCs w:val="20"/>
        </w:rPr>
        <w:t>. Άρα</w:t>
      </w:r>
      <w:r w:rsidR="007D2DB7" w:rsidRPr="00515A39">
        <w:rPr>
          <w:rFonts w:ascii="Arial" w:hAnsi="Arial" w:cs="Arial"/>
          <w:sz w:val="20"/>
          <w:szCs w:val="20"/>
        </w:rPr>
        <w:t>,</w:t>
      </w:r>
      <w:r w:rsidRPr="00515A39">
        <w:rPr>
          <w:rFonts w:ascii="Arial" w:hAnsi="Arial" w:cs="Arial"/>
          <w:sz w:val="20"/>
          <w:szCs w:val="20"/>
        </w:rPr>
        <w:t xml:space="preserve"> είναι δεμένες αυτές οι λειτουργίες με το </w:t>
      </w:r>
      <w:r w:rsidR="007D2DB7" w:rsidRPr="00515A39">
        <w:rPr>
          <w:rFonts w:ascii="Arial" w:hAnsi="Arial" w:cs="Arial"/>
          <w:sz w:val="20"/>
          <w:szCs w:val="20"/>
        </w:rPr>
        <w:t xml:space="preserve">συγκεκριμένο </w:t>
      </w:r>
      <w:r w:rsidRPr="00515A39">
        <w:rPr>
          <w:rFonts w:ascii="Arial" w:hAnsi="Arial" w:cs="Arial"/>
          <w:sz w:val="20"/>
          <w:szCs w:val="20"/>
        </w:rPr>
        <w:t>πρόγραμμα.</w:t>
      </w:r>
      <w:r w:rsidRPr="00CD179D">
        <w:rPr>
          <w:rFonts w:ascii="Arial" w:hAnsi="Arial" w:cs="Arial"/>
          <w:sz w:val="20"/>
          <w:szCs w:val="20"/>
        </w:rPr>
        <w:t xml:space="preserve">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Για τον ΕΟΜΕΧ προβλέπεται η καταβολή αποζημίωσης σε αυτούς που είχαν φύγει προς συνταξιοδότηση και δεν είχαν λάβει τη σχετική αποζημίωση</w:t>
      </w:r>
      <w:r w:rsidR="0077230E">
        <w:rPr>
          <w:rFonts w:ascii="Arial" w:hAnsi="Arial" w:cs="Arial"/>
          <w:sz w:val="20"/>
          <w:szCs w:val="20"/>
        </w:rPr>
        <w:t>,</w:t>
      </w:r>
      <w:r w:rsidRPr="00CD179D">
        <w:rPr>
          <w:rFonts w:ascii="Arial" w:hAnsi="Arial" w:cs="Arial"/>
          <w:sz w:val="20"/>
          <w:szCs w:val="20"/>
        </w:rPr>
        <w:t xml:space="preserve"> άρα είναι στο πλαίσιο των κανόνων της ίσης μεταχείρισης. Επι</w:t>
      </w:r>
      <w:r w:rsidR="0077230E">
        <w:rPr>
          <w:rFonts w:ascii="Arial" w:hAnsi="Arial" w:cs="Arial"/>
          <w:sz w:val="20"/>
          <w:szCs w:val="20"/>
        </w:rPr>
        <w:t>τρέψτε μου να θυμίσω για το «</w:t>
      </w:r>
      <w:proofErr w:type="spellStart"/>
      <w:r w:rsidR="0077230E">
        <w:rPr>
          <w:rFonts w:ascii="Arial" w:hAnsi="Arial" w:cs="Arial"/>
          <w:sz w:val="20"/>
          <w:szCs w:val="20"/>
        </w:rPr>
        <w:t>υπο</w:t>
      </w:r>
      <w:r w:rsidRPr="00CD179D">
        <w:rPr>
          <w:rFonts w:ascii="Arial" w:hAnsi="Arial" w:cs="Arial"/>
          <w:sz w:val="20"/>
          <w:szCs w:val="20"/>
        </w:rPr>
        <w:t>στελέχωση</w:t>
      </w:r>
      <w:proofErr w:type="spellEnd"/>
      <w:r w:rsidR="0077230E">
        <w:rPr>
          <w:rFonts w:ascii="Arial" w:hAnsi="Arial" w:cs="Arial"/>
          <w:sz w:val="20"/>
          <w:szCs w:val="20"/>
        </w:rPr>
        <w:t>» επειδή μειώνουμε, -</w:t>
      </w:r>
      <w:r w:rsidRPr="00CD179D">
        <w:rPr>
          <w:rFonts w:ascii="Arial" w:hAnsi="Arial" w:cs="Arial"/>
          <w:sz w:val="20"/>
          <w:szCs w:val="20"/>
        </w:rPr>
        <w:t>το ξέχασα αυτό σ</w:t>
      </w:r>
      <w:r w:rsidR="0077230E">
        <w:rPr>
          <w:rFonts w:ascii="Arial" w:hAnsi="Arial" w:cs="Arial"/>
          <w:sz w:val="20"/>
          <w:szCs w:val="20"/>
        </w:rPr>
        <w:t>τον</w:t>
      </w:r>
      <w:r w:rsidRPr="00CD179D">
        <w:rPr>
          <w:rFonts w:ascii="Arial" w:hAnsi="Arial" w:cs="Arial"/>
          <w:sz w:val="20"/>
          <w:szCs w:val="20"/>
        </w:rPr>
        <w:t xml:space="preserve"> ΟΟΣΑ</w:t>
      </w:r>
      <w:r w:rsidR="0077230E">
        <w:rPr>
          <w:rFonts w:ascii="Arial" w:hAnsi="Arial" w:cs="Arial"/>
          <w:sz w:val="20"/>
          <w:szCs w:val="20"/>
        </w:rPr>
        <w:t>-,</w:t>
      </w:r>
      <w:r w:rsidRPr="00CD179D">
        <w:rPr>
          <w:rFonts w:ascii="Arial" w:hAnsi="Arial" w:cs="Arial"/>
          <w:sz w:val="20"/>
          <w:szCs w:val="20"/>
        </w:rPr>
        <w:t xml:space="preserve"> να υπενθυμίσω ότι στις επιτροπές τόσο του ΟΟΣΑ  όσο και του ΠΟΕ συμμετέχουν υπάλληλοι από το Υπουργείο κανονικά και θα συνεχίσουν να λειτουργούν με βάση την υπηρεσία του </w:t>
      </w:r>
      <w:r w:rsidR="0077230E">
        <w:rPr>
          <w:rFonts w:ascii="Arial" w:hAnsi="Arial" w:cs="Arial"/>
          <w:sz w:val="20"/>
          <w:szCs w:val="20"/>
        </w:rPr>
        <w:t xml:space="preserve">Υπουργείου που συμμετέχει στις </w:t>
      </w:r>
      <w:r w:rsidRPr="00CD179D">
        <w:rPr>
          <w:rFonts w:ascii="Arial" w:hAnsi="Arial" w:cs="Arial"/>
          <w:sz w:val="20"/>
          <w:szCs w:val="20"/>
        </w:rPr>
        <w:t xml:space="preserve">μόνιμες επιτροπές.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 xml:space="preserve">Για τα προγράμματα του ΕΚΤ που τίθεται θέμα αρχής προστασίας δεδομένων απαιτείται η επεξεργασία από το ΕΚΤ και η διάταξη έχει συμφωνηθεί με την Αρχή Προστασίας Δεδομένων Προσωπικού Χαρακτήρα.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ΧΑΡΑ ΚΑΦΑΝΤΑΡΗ (Πρόεδρος της Επιτροπής): Διακόπτουμε τη συνεδρίαση γιατί υπάρχει ονομαστική ψηφοφορία στην Ολομέλεια. Μετά το πέρας της ονομαστικής ψηφοφορίας επανερχόμαστε με τους άλλους δύο αγορητές. </w:t>
      </w: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b/>
          <w:sz w:val="20"/>
          <w:szCs w:val="20"/>
        </w:rPr>
      </w:pPr>
      <w:r w:rsidRPr="00CD179D">
        <w:rPr>
          <w:rFonts w:ascii="Arial" w:hAnsi="Arial" w:cs="Arial"/>
          <w:b/>
          <w:sz w:val="20"/>
          <w:szCs w:val="20"/>
        </w:rPr>
        <w:t xml:space="preserve">                                          ( ΔΙΑΚΟΠΗ )</w:t>
      </w:r>
    </w:p>
    <w:p w:rsidR="005C6976" w:rsidRPr="00CD179D" w:rsidRDefault="005C6976">
      <w:pPr>
        <w:rPr>
          <w:rFonts w:ascii="Arial" w:hAnsi="Arial" w:cs="Arial"/>
          <w:sz w:val="20"/>
          <w:szCs w:val="20"/>
        </w:rPr>
      </w:pPr>
    </w:p>
    <w:p w:rsidR="005C6976" w:rsidRPr="00CD179D" w:rsidRDefault="005C6976">
      <w:pPr>
        <w:rPr>
          <w:rFonts w:ascii="Arial" w:hAnsi="Arial" w:cs="Arial"/>
          <w:sz w:val="20"/>
          <w:szCs w:val="20"/>
        </w:rPr>
        <w:sectPr w:rsidR="005C6976" w:rsidRPr="00CD179D">
          <w:headerReference w:type="even" r:id="rId48"/>
          <w:headerReference w:type="default" r:id="rId49"/>
          <w:footerReference w:type="even" r:id="rId50"/>
          <w:footerReference w:type="default" r:id="rId51"/>
          <w:headerReference w:type="first" r:id="rId52"/>
          <w:footerReference w:type="first" r:id="rId53"/>
          <w:pgSz w:w="11906" w:h="16838"/>
          <w:pgMar w:top="1440" w:right="1800" w:bottom="1440" w:left="1800" w:header="708" w:footer="708" w:gutter="0"/>
          <w:cols w:space="708"/>
          <w:docGrid w:linePitch="360"/>
        </w:sectPr>
      </w:pPr>
    </w:p>
    <w:p w:rsidR="005C6976" w:rsidRPr="00CD179D" w:rsidRDefault="005C6976" w:rsidP="00CD5788">
      <w:pPr>
        <w:spacing w:line="480" w:lineRule="auto"/>
        <w:jc w:val="center"/>
        <w:rPr>
          <w:rFonts w:ascii="Arial" w:hAnsi="Arial" w:cs="Arial"/>
          <w:sz w:val="20"/>
          <w:szCs w:val="20"/>
        </w:rPr>
      </w:pPr>
      <w:r w:rsidRPr="00CD179D">
        <w:rPr>
          <w:rFonts w:ascii="Arial" w:hAnsi="Arial" w:cs="Arial"/>
          <w:sz w:val="20"/>
          <w:szCs w:val="20"/>
        </w:rPr>
        <w:lastRenderedPageBreak/>
        <w:t>(Επαναλαμβάνεται η διακοπείσα συνεδρίαση)</w:t>
      </w:r>
    </w:p>
    <w:p w:rsidR="005C6976" w:rsidRPr="00CD179D" w:rsidRDefault="005C6976" w:rsidP="00CD5788">
      <w:pPr>
        <w:spacing w:line="480" w:lineRule="auto"/>
        <w:jc w:val="both"/>
        <w:rPr>
          <w:rFonts w:ascii="Arial" w:hAnsi="Arial" w:cs="Arial"/>
          <w:sz w:val="20"/>
          <w:szCs w:val="20"/>
        </w:rPr>
      </w:pPr>
      <w:r w:rsidRPr="00CD179D">
        <w:rPr>
          <w:rFonts w:ascii="Arial" w:hAnsi="Arial" w:cs="Arial"/>
          <w:sz w:val="20"/>
          <w:szCs w:val="20"/>
        </w:rPr>
        <w:tab/>
        <w:t>ΧΑΡΑ ΚΑΦΑΝΤΑΡΗ (Πρόεδρος της Επιτροπής): Το λόγο έχει ο Ειδικός Αγορητής των Ανεξάρτητων Ελλήνων, κ. Λαζαρίδης.</w:t>
      </w:r>
    </w:p>
    <w:p w:rsidR="005C6976" w:rsidRPr="00CD179D" w:rsidRDefault="005C6976" w:rsidP="00CD5788">
      <w:pPr>
        <w:spacing w:line="480" w:lineRule="auto"/>
        <w:jc w:val="both"/>
        <w:rPr>
          <w:rFonts w:ascii="Arial" w:hAnsi="Arial" w:cs="Arial"/>
          <w:sz w:val="20"/>
          <w:szCs w:val="20"/>
        </w:rPr>
      </w:pPr>
      <w:r w:rsidRPr="00CD179D">
        <w:rPr>
          <w:rFonts w:ascii="Arial" w:hAnsi="Arial" w:cs="Arial"/>
          <w:sz w:val="20"/>
          <w:szCs w:val="20"/>
        </w:rPr>
        <w:tab/>
        <w:t>ΓΕΩΡΓΙΟΣ ΛΑΖΑΡΙΔΗΣ (Ειδικός Αγορητής των Ανεξάρτητων Ελλήνων): Ευχαριστώ, κυρία Πρόεδρε.</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Κυρίες και κύριοι συνάδελφοι, το υπό εξέταση σχέδιο νόμου φέρνει βασικές αλλαγές σε ό,τι αφορά τη δημοσίευση των οικονομικών αποτελεσμάτων των εταιρειών, </w:t>
      </w:r>
      <w:r w:rsidR="009A2143">
        <w:rPr>
          <w:rFonts w:ascii="Arial" w:hAnsi="Arial" w:cs="Arial"/>
          <w:sz w:val="20"/>
          <w:szCs w:val="20"/>
        </w:rPr>
        <w:t xml:space="preserve">όπως το </w:t>
      </w:r>
      <w:r w:rsidRPr="00CD179D">
        <w:rPr>
          <w:rFonts w:ascii="Arial" w:hAnsi="Arial" w:cs="Arial"/>
          <w:sz w:val="20"/>
          <w:szCs w:val="20"/>
        </w:rPr>
        <w:t>πότε πρέπει να καταθέτουν τους ισολογισμούς τους, ποιοι εξαιρούνται κ.λπ.</w:t>
      </w:r>
    </w:p>
    <w:p w:rsidR="005C6976" w:rsidRPr="00CD179D" w:rsidRDefault="005C6976" w:rsidP="00D919C3">
      <w:pPr>
        <w:spacing w:line="480" w:lineRule="auto"/>
        <w:ind w:firstLine="720"/>
        <w:jc w:val="both"/>
        <w:rPr>
          <w:rFonts w:ascii="Arial" w:hAnsi="Arial" w:cs="Arial"/>
          <w:sz w:val="20"/>
          <w:szCs w:val="20"/>
        </w:rPr>
      </w:pPr>
      <w:r w:rsidRPr="00CD179D">
        <w:rPr>
          <w:rFonts w:ascii="Arial" w:hAnsi="Arial" w:cs="Arial"/>
          <w:sz w:val="20"/>
          <w:szCs w:val="20"/>
        </w:rPr>
        <w:t>Για όλες τις ανώνυμες εταιρείες, λοιπόν, καθίσταται υποχρεωτική η δημοσίευση των οικονομικών καταστάσεων στο Γενικό Εμπορικό Μητρώο, ενώ προβλέπει, παράλληλα, την απαλλαγή των πολύ μικρών επιχειρήσεων από την υποχρέωση αυτή να δημοσιεύουν οικονομικές καταστάσεις και να καταρτίζουν έκθεση διαχείρισης.</w:t>
      </w:r>
      <w:r w:rsidR="009A2143">
        <w:rPr>
          <w:rFonts w:ascii="Arial" w:hAnsi="Arial" w:cs="Arial"/>
          <w:sz w:val="20"/>
          <w:szCs w:val="20"/>
        </w:rPr>
        <w:t xml:space="preserve"> </w:t>
      </w:r>
      <w:r w:rsidRPr="00CD179D">
        <w:rPr>
          <w:rFonts w:ascii="Arial" w:hAnsi="Arial" w:cs="Arial"/>
          <w:sz w:val="20"/>
          <w:szCs w:val="20"/>
        </w:rPr>
        <w:t xml:space="preserve">Πιο αναλυτικά: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Μέρος πρώτο: Με τους ν</w:t>
      </w:r>
      <w:r w:rsidR="009A2143">
        <w:rPr>
          <w:rFonts w:ascii="Arial" w:hAnsi="Arial" w:cs="Arial"/>
          <w:sz w:val="20"/>
          <w:szCs w:val="20"/>
        </w:rPr>
        <w:t>.</w:t>
      </w:r>
      <w:r w:rsidRPr="00CD179D">
        <w:rPr>
          <w:rFonts w:ascii="Arial" w:hAnsi="Arial" w:cs="Arial"/>
          <w:sz w:val="20"/>
          <w:szCs w:val="20"/>
        </w:rPr>
        <w:t xml:space="preserve">4308/2014 και 4336/2015 ενσωματώθηκε μέρος της οδηγίας 34/2013 της Ε.Ε. ως προς τους κανόνες σύνταξης των ετήσιων οικονομικών καταστάσεων.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Οι λοιπές διατάξεις, συγκεκριμένα τα άρθρα 19, 20, 29, 30, 35, 40, 45, καθώς και η οδηγία 95/2014 της Ε.Ε. ενσωματώνονται με τις διατάξεις του πρώτου μέρους του παρόντος νομοσχεδίου που αφορούν το περιεχόμενο της έκθεσης διαχείρισης και την υποχρέωση δημοσιότητας των οικονομικών καταστάσεων.</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Η έκθεση διαχείρισης αφορά τη μη χρηματοοικονομική πληροφόρηση μιας επιχείρησης. Το περιεχόμενο των εκθέσεων δεν περιορίζεται στις οικονομικές πτυχές των εργασιών της επιχείρησης, αλλά απαιτεί την ανάλυση των περιβαλλοντικών και κοινωνικών πτυχών των εργασιών που είναι αναγκαίες για την κατανόηση της ανάπτυξης, της επίδοσης ή της θέσης της επιχείρησης.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Στο πεδίο εφαρμογής των οδηγιών αυτών εμπίπτουν η Ανώνυμη Εταιρεία, η Εταιρεία Περιορισμένης Ευθύνης, η Ιδιωτική Κεφαλαιουχική Εταιρεία και οι προσωπικές εταιρείες, εφόσον ο απεριόριστα </w:t>
      </w:r>
      <w:proofErr w:type="spellStart"/>
      <w:r w:rsidRPr="00CD179D">
        <w:rPr>
          <w:rFonts w:ascii="Arial" w:hAnsi="Arial" w:cs="Arial"/>
          <w:sz w:val="20"/>
          <w:szCs w:val="20"/>
        </w:rPr>
        <w:t>ευθυνόμενος</w:t>
      </w:r>
      <w:proofErr w:type="spellEnd"/>
      <w:r w:rsidRPr="00CD179D">
        <w:rPr>
          <w:rFonts w:ascii="Arial" w:hAnsi="Arial" w:cs="Arial"/>
          <w:sz w:val="20"/>
          <w:szCs w:val="20"/>
        </w:rPr>
        <w:t xml:space="preserve"> εταίρος είναι κεφαλαιουχική εταιρεία.</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 xml:space="preserve">Οι εν λόγω οδηγίες </w:t>
      </w:r>
      <w:proofErr w:type="spellStart"/>
      <w:r w:rsidRPr="00CD179D">
        <w:rPr>
          <w:rFonts w:ascii="Arial" w:hAnsi="Arial" w:cs="Arial"/>
          <w:sz w:val="20"/>
          <w:szCs w:val="20"/>
        </w:rPr>
        <w:t>διέπονται</w:t>
      </w:r>
      <w:proofErr w:type="spellEnd"/>
      <w:r w:rsidRPr="00CD179D">
        <w:rPr>
          <w:rFonts w:ascii="Arial" w:hAnsi="Arial" w:cs="Arial"/>
          <w:sz w:val="20"/>
          <w:szCs w:val="20"/>
        </w:rPr>
        <w:t xml:space="preserve"> από την αρχή της προτεραιότητας στις μικρές επιχειρήσεις, η οποία αναγνωρίζει την ανάγκη ελάφρυνσης των διοικητικών βαρών και απλοποίησης των διαδικασιών ως βασικό παράγοντα ενίσχυσης της επιχειρηματικότητας.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Οι πολύ μικρές επιχειρήσεις απαλλάσσονται ως προς την υποχρέωση κατάρτισης της έκθεσης, εφόσον συμπεριλάβουν ορισμένες βασικές πληροφορίες στο προσάρτημα του ισολογισμού τους.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Οι μεγάλες επιχειρήσεις και οι επιχειρήσεις δημοσίου συμφέροντος πρέπει, επιπρόσθετα, να παρέχουν πληροφορίες σχετικά με την επιχειρηματική πολιτική και τις δραστηριότητες της εταιρείας και αποσκοπεί στην επίτευξη μεγαλύτερης διαφάνειας, καταπολέμησης της διαφθοράς.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Ακόμη, με γνώμονα τη βελτίωση της διαφάνειας των πληρωμών, οι μεγάλες επιχειρήσεις και οι οντότητες δημοσίου συμφέροντος που δραστηριοποιούνται στην εξορυκτική βιομηχανία, την αναζήτηση, εξερεύνηση, εντοπισμό, ανάπτυξη και εξόρυξη κοιτασμάτων, μεταλλευμάτων, πετρελαίου, φυσικού αερίου κ.α., καθώς και στην υλοτόμηση πρωτογενών δασών, οφείλουν να καταρτίζουν και να δημοσιεύουν σε ετήσια βάση ξεχωριστή έκθεση για τις πληρωμές άνω των 100.000 € που καταβάλλουν σε κυβερνήσεις, φόρο</w:t>
      </w:r>
      <w:r w:rsidR="009A2143">
        <w:rPr>
          <w:rFonts w:ascii="Arial" w:hAnsi="Arial" w:cs="Arial"/>
          <w:sz w:val="20"/>
          <w:szCs w:val="20"/>
        </w:rPr>
        <w:t>υς</w:t>
      </w:r>
      <w:r w:rsidRPr="00CD179D">
        <w:rPr>
          <w:rFonts w:ascii="Arial" w:hAnsi="Arial" w:cs="Arial"/>
          <w:sz w:val="20"/>
          <w:szCs w:val="20"/>
        </w:rPr>
        <w:t>, μερίσματα κ.λπ., κάτι το οποίο αποσκοπεί, φυσικά, στην επίτευξη μεγαλύτερης διαφάνειας και καταπολέμησης της διαφθοράς.</w:t>
      </w:r>
    </w:p>
    <w:p w:rsidR="005C6976" w:rsidRPr="00CD179D" w:rsidRDefault="005C6976" w:rsidP="00CD5788">
      <w:pPr>
        <w:spacing w:line="480" w:lineRule="auto"/>
        <w:jc w:val="both"/>
        <w:rPr>
          <w:rFonts w:ascii="Arial" w:hAnsi="Arial" w:cs="Arial"/>
          <w:sz w:val="20"/>
          <w:szCs w:val="20"/>
        </w:rPr>
      </w:pPr>
    </w:p>
    <w:p w:rsidR="005C6976" w:rsidRPr="00CD179D" w:rsidRDefault="005C6976">
      <w:pPr>
        <w:rPr>
          <w:rFonts w:ascii="Arial" w:hAnsi="Arial" w:cs="Arial"/>
          <w:sz w:val="20"/>
          <w:szCs w:val="20"/>
        </w:rPr>
      </w:pPr>
    </w:p>
    <w:p w:rsidR="005C6976" w:rsidRPr="00CD179D" w:rsidRDefault="005C6976">
      <w:pPr>
        <w:rPr>
          <w:rFonts w:ascii="Arial" w:hAnsi="Arial" w:cs="Arial"/>
          <w:sz w:val="20"/>
          <w:szCs w:val="20"/>
        </w:rPr>
        <w:sectPr w:rsidR="005C6976" w:rsidRPr="00CD179D">
          <w:headerReference w:type="default" r:id="rId54"/>
          <w:footerReference w:type="default" r:id="rId55"/>
          <w:pgSz w:w="11906" w:h="16838"/>
          <w:pgMar w:top="1440" w:right="1800" w:bottom="1440" w:left="1800" w:header="708" w:footer="708" w:gutter="0"/>
          <w:cols w:space="708"/>
          <w:docGrid w:linePitch="360"/>
        </w:sectPr>
      </w:pP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Η δημοσιότητα πραγματοποιείται με την καταχώρηση ύστερα από έλεγχο των πράξεων και στοιχείων στο γενικό εμπορικό μητρώο</w:t>
      </w:r>
      <w:r w:rsidR="009A2143">
        <w:rPr>
          <w:rFonts w:ascii="Arial" w:hAnsi="Arial" w:cs="Arial"/>
          <w:sz w:val="20"/>
          <w:szCs w:val="20"/>
        </w:rPr>
        <w:t xml:space="preserve"> </w:t>
      </w:r>
      <w:r w:rsidRPr="00CD179D">
        <w:rPr>
          <w:rFonts w:ascii="Arial" w:hAnsi="Arial" w:cs="Arial"/>
          <w:sz w:val="20"/>
          <w:szCs w:val="20"/>
        </w:rPr>
        <w:t>(Γ.Ε.ΜΗ)</w:t>
      </w:r>
      <w:r w:rsidR="009A2143">
        <w:rPr>
          <w:rFonts w:ascii="Arial" w:hAnsi="Arial" w:cs="Arial"/>
          <w:sz w:val="20"/>
          <w:szCs w:val="20"/>
        </w:rPr>
        <w:t xml:space="preserve"> </w:t>
      </w:r>
      <w:r w:rsidRPr="00CD179D">
        <w:rPr>
          <w:rFonts w:ascii="Arial" w:hAnsi="Arial" w:cs="Arial"/>
          <w:sz w:val="20"/>
          <w:szCs w:val="20"/>
        </w:rPr>
        <w:t>και με τη δημοσίευση στο διαδικτυακό τόπο του</w:t>
      </w:r>
      <w:r w:rsidR="009A2143">
        <w:rPr>
          <w:rFonts w:ascii="Arial" w:hAnsi="Arial" w:cs="Arial"/>
          <w:sz w:val="20"/>
          <w:szCs w:val="20"/>
        </w:rPr>
        <w:t xml:space="preserve"> </w:t>
      </w:r>
      <w:r w:rsidRPr="00CD179D">
        <w:rPr>
          <w:rFonts w:ascii="Arial" w:hAnsi="Arial" w:cs="Arial"/>
          <w:sz w:val="20"/>
          <w:szCs w:val="20"/>
        </w:rPr>
        <w:t>(Γ.Ε.ΜΗ). Ο διαδικτυακός τόπος του</w:t>
      </w:r>
      <w:r w:rsidR="009A2143">
        <w:rPr>
          <w:rFonts w:ascii="Arial" w:hAnsi="Arial" w:cs="Arial"/>
          <w:sz w:val="20"/>
          <w:szCs w:val="20"/>
        </w:rPr>
        <w:t xml:space="preserve"> </w:t>
      </w:r>
      <w:r w:rsidRPr="00CD179D">
        <w:rPr>
          <w:rFonts w:ascii="Arial" w:hAnsi="Arial" w:cs="Arial"/>
          <w:sz w:val="20"/>
          <w:szCs w:val="20"/>
        </w:rPr>
        <w:t>(Γ.Ε.ΜΗ)</w:t>
      </w:r>
      <w:r w:rsidR="009A2143">
        <w:rPr>
          <w:rFonts w:ascii="Arial" w:hAnsi="Arial" w:cs="Arial"/>
          <w:sz w:val="20"/>
          <w:szCs w:val="20"/>
        </w:rPr>
        <w:t xml:space="preserve"> </w:t>
      </w:r>
      <w:r w:rsidRPr="00CD179D">
        <w:rPr>
          <w:rFonts w:ascii="Arial" w:hAnsi="Arial" w:cs="Arial"/>
          <w:sz w:val="20"/>
          <w:szCs w:val="20"/>
        </w:rPr>
        <w:t>αποτελεί το ελληνικό ηλεκτρονικό εθνικό δελτίο εμπορικής δημοσιότητας κατά την έννοια της παρ</w:t>
      </w:r>
      <w:r w:rsidR="009A2143">
        <w:rPr>
          <w:rFonts w:ascii="Arial" w:hAnsi="Arial" w:cs="Arial"/>
          <w:sz w:val="20"/>
          <w:szCs w:val="20"/>
        </w:rPr>
        <w:t>,</w:t>
      </w:r>
      <w:r w:rsidRPr="00CD179D">
        <w:rPr>
          <w:rFonts w:ascii="Arial" w:hAnsi="Arial" w:cs="Arial"/>
          <w:sz w:val="20"/>
          <w:szCs w:val="20"/>
        </w:rPr>
        <w:t>5 του άρθρου 3 της οδηγίας 101 / 2009 ΕΚ 16/09/2009.</w:t>
      </w:r>
    </w:p>
    <w:p w:rsidR="009A2143"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Μέρος δεύτερον. Κεφάλαιο πρώτο</w:t>
      </w:r>
      <w:r w:rsidR="009A2143">
        <w:rPr>
          <w:rFonts w:ascii="Arial" w:hAnsi="Arial" w:cs="Arial"/>
          <w:sz w:val="20"/>
          <w:szCs w:val="20"/>
        </w:rPr>
        <w:t>,</w:t>
      </w:r>
      <w:r w:rsidRPr="00CD179D">
        <w:rPr>
          <w:rFonts w:ascii="Arial" w:hAnsi="Arial" w:cs="Arial"/>
          <w:sz w:val="20"/>
          <w:szCs w:val="20"/>
        </w:rPr>
        <w:t xml:space="preserve"> </w:t>
      </w:r>
      <w:r w:rsidR="009A2143">
        <w:rPr>
          <w:rFonts w:ascii="Arial" w:hAnsi="Arial" w:cs="Arial"/>
          <w:sz w:val="20"/>
          <w:szCs w:val="20"/>
        </w:rPr>
        <w:t>μ</w:t>
      </w:r>
      <w:r w:rsidRPr="00CD179D">
        <w:rPr>
          <w:rFonts w:ascii="Arial" w:hAnsi="Arial" w:cs="Arial"/>
          <w:sz w:val="20"/>
          <w:szCs w:val="20"/>
        </w:rPr>
        <w:t xml:space="preserve">ε την προτεινόμενη εισαγωγή και τροποποίηση κάποιων άρθρων επιδιώκεται η εύρυθμη λειτουργία και ο </w:t>
      </w:r>
      <w:proofErr w:type="spellStart"/>
      <w:r w:rsidRPr="00CD179D">
        <w:rPr>
          <w:rFonts w:ascii="Arial" w:hAnsi="Arial" w:cs="Arial"/>
          <w:sz w:val="20"/>
          <w:szCs w:val="20"/>
        </w:rPr>
        <w:t>εξορθολογισμός</w:t>
      </w:r>
      <w:proofErr w:type="spellEnd"/>
      <w:r w:rsidRPr="00CD179D">
        <w:rPr>
          <w:rFonts w:ascii="Arial" w:hAnsi="Arial" w:cs="Arial"/>
          <w:sz w:val="20"/>
          <w:szCs w:val="20"/>
        </w:rPr>
        <w:t xml:space="preserve"> σε οικονομικό και διοικητικό επίπεδο της μόνιμης ελληνικής αντιπροσωπείας</w:t>
      </w:r>
      <w:r w:rsidR="009A2143">
        <w:rPr>
          <w:rFonts w:ascii="Arial" w:hAnsi="Arial" w:cs="Arial"/>
          <w:sz w:val="20"/>
          <w:szCs w:val="20"/>
        </w:rPr>
        <w:t xml:space="preserve"> </w:t>
      </w:r>
      <w:r w:rsidRPr="00CD179D">
        <w:rPr>
          <w:rFonts w:ascii="Arial" w:hAnsi="Arial" w:cs="Arial"/>
          <w:sz w:val="20"/>
          <w:szCs w:val="20"/>
        </w:rPr>
        <w:t>(ΜΕΑ) τ</w:t>
      </w:r>
      <w:r w:rsidR="009A2143">
        <w:rPr>
          <w:rFonts w:ascii="Arial" w:hAnsi="Arial" w:cs="Arial"/>
          <w:sz w:val="20"/>
          <w:szCs w:val="20"/>
        </w:rPr>
        <w:t>ου</w:t>
      </w:r>
      <w:r w:rsidRPr="00CD179D">
        <w:rPr>
          <w:rFonts w:ascii="Arial" w:hAnsi="Arial" w:cs="Arial"/>
          <w:sz w:val="20"/>
          <w:szCs w:val="20"/>
        </w:rPr>
        <w:t xml:space="preserve"> ΟΟΣΑ και του γραφείου οικονομικού συμβούλου στη Γενεύη. Η εν λόγω συμπλήρωση γίνεται λαμβάνοντας υπ' </w:t>
      </w:r>
      <w:proofErr w:type="spellStart"/>
      <w:r w:rsidRPr="00CD179D">
        <w:rPr>
          <w:rFonts w:ascii="Arial" w:hAnsi="Arial" w:cs="Arial"/>
          <w:sz w:val="20"/>
          <w:szCs w:val="20"/>
        </w:rPr>
        <w:t>όψιν</w:t>
      </w:r>
      <w:proofErr w:type="spellEnd"/>
      <w:r w:rsidRPr="00CD179D">
        <w:rPr>
          <w:rFonts w:ascii="Arial" w:hAnsi="Arial" w:cs="Arial"/>
          <w:sz w:val="20"/>
          <w:szCs w:val="20"/>
        </w:rPr>
        <w:t xml:space="preserve"> τις πραγματικές ανάγκες των υπηρεσιών αυτών και την βελτίωση</w:t>
      </w:r>
      <w:r w:rsidR="009A2143">
        <w:rPr>
          <w:rFonts w:ascii="Arial" w:hAnsi="Arial" w:cs="Arial"/>
          <w:sz w:val="20"/>
          <w:szCs w:val="20"/>
        </w:rPr>
        <w:t xml:space="preserve"> του πλαισίου λειτουργίας τους.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Γίνεται ακριβής προσδιορισμός των απαιτούμενων τυπικών και ουσιαστικών προσόντων για τη διασφάλιση της αξιοκρατικής κάλυψης των θέσεων αυτών και καταργείται η αυθαίρετη απόδοση βαθμών αντίστοιχων γραμματέων ή συμβούλων πρεσβείας στους ανωτέρω υπαλλήλους, τροποποίηση η οποία αποφέρει αντίστοιχο δημοσιονομικό όφελος ως προς τα καταβαλλόμενα για τις θέσεις αυτές επιδόματα και παροχές. Μειώνονται οι θέσεις των υπαλλήλων που υπηρετούν στις υπηρεσίες αυτές λαμβάνοντας υπόψη τις πραγματικές τους ανάγκες. Π.χ.</w:t>
      </w:r>
      <w:r w:rsidR="009A2143">
        <w:rPr>
          <w:rFonts w:ascii="Arial" w:hAnsi="Arial" w:cs="Arial"/>
          <w:sz w:val="20"/>
          <w:szCs w:val="20"/>
        </w:rPr>
        <w:t>, τη σ</w:t>
      </w:r>
      <w:r w:rsidRPr="00CD179D">
        <w:rPr>
          <w:rFonts w:ascii="Arial" w:hAnsi="Arial" w:cs="Arial"/>
          <w:sz w:val="20"/>
          <w:szCs w:val="20"/>
        </w:rPr>
        <w:t xml:space="preserve">υσχέτιση του φόρτου εργασίας με τον απαραίτητο αριθμό υπαλλήλων, επιτυγχάνοντας την αντίστοιχη εξοικονόμηση πόρων.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Καταργείται η αυθαίρετη απόδοση βαθμών αντίστοιχων γραμματέων ή συμβούλων πρεσβείας στους ανωτέρω υπαλλήλους τροποποίηση</w:t>
      </w:r>
      <w:r w:rsidR="009A2143">
        <w:rPr>
          <w:rFonts w:ascii="Arial" w:hAnsi="Arial" w:cs="Arial"/>
          <w:sz w:val="20"/>
          <w:szCs w:val="20"/>
        </w:rPr>
        <w:t>,</w:t>
      </w:r>
      <w:r w:rsidRPr="00CD179D">
        <w:rPr>
          <w:rFonts w:ascii="Arial" w:hAnsi="Arial" w:cs="Arial"/>
          <w:sz w:val="20"/>
          <w:szCs w:val="20"/>
        </w:rPr>
        <w:t xml:space="preserve"> η οποία αποφέρει αντίστοιχο δημοσιονομικό όφελος</w:t>
      </w:r>
      <w:r w:rsidR="009A2143">
        <w:rPr>
          <w:rFonts w:ascii="Arial" w:hAnsi="Arial" w:cs="Arial"/>
          <w:sz w:val="20"/>
          <w:szCs w:val="20"/>
        </w:rPr>
        <w:t>,</w:t>
      </w:r>
      <w:r w:rsidRPr="00CD179D">
        <w:rPr>
          <w:rFonts w:ascii="Arial" w:hAnsi="Arial" w:cs="Arial"/>
          <w:sz w:val="20"/>
          <w:szCs w:val="20"/>
        </w:rPr>
        <w:t xml:space="preserve"> ως προς τα καταβαλλόμενα για τις θέσεις αυτές επιδόματα και παροχές.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Κεφάλαιο Β</w:t>
      </w:r>
      <w:r w:rsidR="009A2143">
        <w:rPr>
          <w:rFonts w:ascii="Arial" w:hAnsi="Arial" w:cs="Arial"/>
          <w:sz w:val="20"/>
          <w:szCs w:val="20"/>
        </w:rPr>
        <w:t>.</w:t>
      </w:r>
      <w:r w:rsidRPr="00CD179D">
        <w:rPr>
          <w:rFonts w:ascii="Arial" w:hAnsi="Arial" w:cs="Arial"/>
          <w:sz w:val="20"/>
          <w:szCs w:val="20"/>
        </w:rPr>
        <w:t xml:space="preserve"> Με τις προτεινόμενες διατάξεις του κεφαλαίου αυτού επιδιώκονται διορθωτικές παρεμβάσεις στο ν</w:t>
      </w:r>
      <w:r w:rsidR="009A2143">
        <w:rPr>
          <w:rFonts w:ascii="Arial" w:hAnsi="Arial" w:cs="Arial"/>
          <w:sz w:val="20"/>
          <w:szCs w:val="20"/>
        </w:rPr>
        <w:t>.</w:t>
      </w:r>
      <w:r w:rsidRPr="00CD179D">
        <w:rPr>
          <w:rFonts w:ascii="Arial" w:hAnsi="Arial" w:cs="Arial"/>
          <w:sz w:val="20"/>
          <w:szCs w:val="20"/>
        </w:rPr>
        <w:t>4314/2014 ΦΕΚ</w:t>
      </w:r>
      <w:r w:rsidR="009A2143">
        <w:rPr>
          <w:rFonts w:ascii="Arial" w:hAnsi="Arial" w:cs="Arial"/>
          <w:sz w:val="20"/>
          <w:szCs w:val="20"/>
        </w:rPr>
        <w:t>(</w:t>
      </w:r>
      <w:r w:rsidRPr="00CD179D">
        <w:rPr>
          <w:rFonts w:ascii="Arial" w:hAnsi="Arial" w:cs="Arial"/>
          <w:sz w:val="20"/>
          <w:szCs w:val="20"/>
        </w:rPr>
        <w:t>Α-265</w:t>
      </w:r>
      <w:r w:rsidR="009A2143">
        <w:rPr>
          <w:rFonts w:ascii="Arial" w:hAnsi="Arial" w:cs="Arial"/>
          <w:sz w:val="20"/>
          <w:szCs w:val="20"/>
        </w:rPr>
        <w:t>),</w:t>
      </w:r>
      <w:r w:rsidRPr="00CD179D">
        <w:rPr>
          <w:rFonts w:ascii="Arial" w:hAnsi="Arial" w:cs="Arial"/>
          <w:sz w:val="20"/>
          <w:szCs w:val="20"/>
        </w:rPr>
        <w:t xml:space="preserve"> ο οποίος αποτελεί το βασικό θεσμικό εργαλείο διαχείρισης ελέγχου και εφαρμογής των αναπτυξιακών παρεμβάσεων του ΕΣΠΑ για την προγραμματική περίοδο 2014-2020.</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Κεφαλαίο Γ</w:t>
      </w:r>
      <w:r w:rsidR="009A2143">
        <w:rPr>
          <w:rFonts w:ascii="Arial" w:hAnsi="Arial" w:cs="Arial"/>
          <w:sz w:val="20"/>
          <w:szCs w:val="20"/>
        </w:rPr>
        <w:t>.</w:t>
      </w:r>
      <w:r w:rsidRPr="00CD179D">
        <w:rPr>
          <w:rFonts w:ascii="Arial" w:hAnsi="Arial" w:cs="Arial"/>
          <w:sz w:val="20"/>
          <w:szCs w:val="20"/>
        </w:rPr>
        <w:t xml:space="preserve"> Οι προτεινόμενες τροποποιήσεις στο κεφαλαίο Γ΄ αφορούν το ν</w:t>
      </w:r>
      <w:r w:rsidR="009A2143">
        <w:rPr>
          <w:rFonts w:ascii="Arial" w:hAnsi="Arial" w:cs="Arial"/>
          <w:sz w:val="20"/>
          <w:szCs w:val="20"/>
        </w:rPr>
        <w:t>.</w:t>
      </w:r>
      <w:r w:rsidRPr="00CD179D">
        <w:rPr>
          <w:rFonts w:ascii="Arial" w:hAnsi="Arial" w:cs="Arial"/>
          <w:sz w:val="20"/>
          <w:szCs w:val="20"/>
        </w:rPr>
        <w:t xml:space="preserve">3982/2011 και συγκεκριμένα στα τρία μέρη αυτού σχετικά με την απλοποίηση και τον εκσυγχρονισμό της </w:t>
      </w:r>
      <w:proofErr w:type="spellStart"/>
      <w:r w:rsidRPr="00CD179D">
        <w:rPr>
          <w:rFonts w:ascii="Arial" w:hAnsi="Arial" w:cs="Arial"/>
          <w:sz w:val="20"/>
          <w:szCs w:val="20"/>
        </w:rPr>
        <w:t>αδειοδότησης</w:t>
      </w:r>
      <w:proofErr w:type="spellEnd"/>
      <w:r w:rsidRPr="00CD179D">
        <w:rPr>
          <w:rFonts w:ascii="Arial" w:hAnsi="Arial" w:cs="Arial"/>
          <w:sz w:val="20"/>
          <w:szCs w:val="20"/>
        </w:rPr>
        <w:t xml:space="preserve"> τεχνικών επαγγελματικών και μεταποιητικών </w:t>
      </w:r>
      <w:r w:rsidRPr="00CD179D">
        <w:rPr>
          <w:rFonts w:ascii="Arial" w:hAnsi="Arial" w:cs="Arial"/>
          <w:sz w:val="20"/>
          <w:szCs w:val="20"/>
        </w:rPr>
        <w:lastRenderedPageBreak/>
        <w:t>δραστηριοτήτων καθώς και με την ανάπτυξη επιχειρηματικών πάρκων. Έχουν ως πρωταρχικό σκοπό την ομαλή μετάβαση από το παλαιό στο νέο θεσμικό πλαίσιο με ταυτόχρονη απλοποίηση των σχετικών διαδικασιών για την ανάπτυξη του επιχειρηματικού περιβάλλοντος.</w:t>
      </w: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rPr>
          <w:rFonts w:ascii="Arial" w:hAnsi="Arial" w:cs="Arial"/>
          <w:sz w:val="20"/>
          <w:szCs w:val="20"/>
        </w:rPr>
      </w:pPr>
    </w:p>
    <w:p w:rsidR="005C6976" w:rsidRPr="00CD179D" w:rsidRDefault="005C6976">
      <w:pPr>
        <w:rPr>
          <w:rFonts w:ascii="Arial" w:hAnsi="Arial" w:cs="Arial"/>
          <w:sz w:val="20"/>
          <w:szCs w:val="20"/>
        </w:rPr>
      </w:pPr>
    </w:p>
    <w:p w:rsidR="005C6976" w:rsidRPr="00CD179D" w:rsidRDefault="005C6976">
      <w:pPr>
        <w:rPr>
          <w:rFonts w:ascii="Arial" w:hAnsi="Arial" w:cs="Arial"/>
          <w:sz w:val="20"/>
          <w:szCs w:val="20"/>
        </w:rPr>
        <w:sectPr w:rsidR="005C6976" w:rsidRPr="00CD179D">
          <w:headerReference w:type="default" r:id="rId56"/>
          <w:footerReference w:type="default" r:id="rId57"/>
          <w:pgSz w:w="11906" w:h="16838"/>
          <w:pgMar w:top="1440" w:right="1800" w:bottom="1440" w:left="1800" w:header="708" w:footer="708" w:gutter="0"/>
          <w:cols w:space="708"/>
          <w:docGrid w:linePitch="360"/>
        </w:sectPr>
      </w:pPr>
    </w:p>
    <w:p w:rsidR="005C6976" w:rsidRPr="00CD179D" w:rsidRDefault="005C6976" w:rsidP="00CD5788">
      <w:pPr>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Απλοποιούνται γραφειοκρατικές διαδικασίες για την </w:t>
      </w:r>
      <w:proofErr w:type="spellStart"/>
      <w:r w:rsidRPr="00CD179D">
        <w:rPr>
          <w:rFonts w:ascii="Arial" w:hAnsi="Arial" w:cs="Arial"/>
          <w:sz w:val="20"/>
          <w:szCs w:val="20"/>
        </w:rPr>
        <w:t>αδειοδότηση</w:t>
      </w:r>
      <w:proofErr w:type="spellEnd"/>
      <w:r w:rsidRPr="00CD179D">
        <w:rPr>
          <w:rFonts w:ascii="Arial" w:hAnsi="Arial" w:cs="Arial"/>
          <w:sz w:val="20"/>
          <w:szCs w:val="20"/>
        </w:rPr>
        <w:t xml:space="preserve"> των επιχειρηματικών πάρκων και την ανάπτυξή τους με τη συνολική έκταση να μειώνεται στα 1</w:t>
      </w:r>
      <w:r w:rsidR="009A2143">
        <w:rPr>
          <w:rFonts w:ascii="Arial" w:hAnsi="Arial" w:cs="Arial"/>
          <w:sz w:val="20"/>
          <w:szCs w:val="20"/>
        </w:rPr>
        <w:t>.</w:t>
      </w:r>
      <w:r w:rsidRPr="00CD179D">
        <w:rPr>
          <w:rFonts w:ascii="Arial" w:hAnsi="Arial" w:cs="Arial"/>
          <w:sz w:val="20"/>
          <w:szCs w:val="20"/>
        </w:rPr>
        <w:t>000 στρέμματα από 2</w:t>
      </w:r>
      <w:r w:rsidR="009A2143">
        <w:rPr>
          <w:rFonts w:ascii="Arial" w:hAnsi="Arial" w:cs="Arial"/>
          <w:sz w:val="20"/>
          <w:szCs w:val="20"/>
        </w:rPr>
        <w:t>.</w:t>
      </w:r>
      <w:r w:rsidRPr="00CD179D">
        <w:rPr>
          <w:rFonts w:ascii="Arial" w:hAnsi="Arial" w:cs="Arial"/>
          <w:sz w:val="20"/>
          <w:szCs w:val="20"/>
        </w:rPr>
        <w:t>000 αρχικά. Είναι πολύ σημαντική αυτή η μείωση. Αντίστοιχα, το ελάχιστο ποσοστό εισφοράς σε γη κοινωφελών χώρων μειώνεται στο 15% από 20% αρχικά και αυτή η μείωση της επιφάνειας που θα πρέπει να χρησιμοποιείται για κοινόχρηστους χώρους κ.λπ., είναι πολύ θετική.</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Η πρακτική εφαρμογή του ν</w:t>
      </w:r>
      <w:r w:rsidR="009A2143">
        <w:rPr>
          <w:rFonts w:ascii="Arial" w:hAnsi="Arial" w:cs="Arial"/>
          <w:sz w:val="20"/>
          <w:szCs w:val="20"/>
        </w:rPr>
        <w:t>.</w:t>
      </w:r>
      <w:r w:rsidRPr="00CD179D">
        <w:rPr>
          <w:rFonts w:ascii="Arial" w:hAnsi="Arial" w:cs="Arial"/>
          <w:sz w:val="20"/>
          <w:szCs w:val="20"/>
        </w:rPr>
        <w:t xml:space="preserve"> 3982/2011 έχει καταδείξει ότι λόγω των περιορισμένων δυνατοτήτων χρηματοδότησης, η ανάπτυξη νέων επιχειρηματικών πάρκων είναι πιο εφικτή εάν γίνεται τμηματικά σε φάσεις. Με την αρχική του διατύπωση ο νόμος άρθρο 53 παρ</w:t>
      </w:r>
      <w:r w:rsidR="009A2143">
        <w:rPr>
          <w:rFonts w:ascii="Arial" w:hAnsi="Arial" w:cs="Arial"/>
          <w:sz w:val="20"/>
          <w:szCs w:val="20"/>
        </w:rPr>
        <w:t>.</w:t>
      </w:r>
      <w:r w:rsidRPr="00CD179D">
        <w:rPr>
          <w:rFonts w:ascii="Arial" w:hAnsi="Arial" w:cs="Arial"/>
          <w:sz w:val="20"/>
          <w:szCs w:val="20"/>
        </w:rPr>
        <w:t xml:space="preserve"> 3, απαιτεί για να είναι δυνατή η ανάπτυξη του επιχειρηματικού πάρκου σε φάσεις, η συνολική έκταση του επιχειρηματικού πάρκου να είναι μεγαλύτερη από 2</w:t>
      </w:r>
      <w:r w:rsidR="009A2143">
        <w:rPr>
          <w:rFonts w:ascii="Arial" w:hAnsi="Arial" w:cs="Arial"/>
          <w:sz w:val="20"/>
          <w:szCs w:val="20"/>
        </w:rPr>
        <w:t>.</w:t>
      </w:r>
      <w:r w:rsidRPr="00CD179D">
        <w:rPr>
          <w:rFonts w:ascii="Arial" w:hAnsi="Arial" w:cs="Arial"/>
          <w:sz w:val="20"/>
          <w:szCs w:val="20"/>
        </w:rPr>
        <w:t>000 στρέμματα. Με την προτεινόμενη τροποποίηση, η απαίτηση αυτή μειώνεται στα 1</w:t>
      </w:r>
      <w:r w:rsidR="009A2143">
        <w:rPr>
          <w:rFonts w:ascii="Arial" w:hAnsi="Arial" w:cs="Arial"/>
          <w:sz w:val="20"/>
          <w:szCs w:val="20"/>
        </w:rPr>
        <w:t>.</w:t>
      </w:r>
      <w:r w:rsidRPr="00CD179D">
        <w:rPr>
          <w:rFonts w:ascii="Arial" w:hAnsi="Arial" w:cs="Arial"/>
          <w:sz w:val="20"/>
          <w:szCs w:val="20"/>
        </w:rPr>
        <w:t>000 στρέμματα και καθιστά πιο εφικτή την ανάπτυξη νέων επιχειρηματικών πάρκων.</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Επίσης, ιδιαίτερα θετικό είναι το γεγονός ότι ενώ παρατείνεται μέχρι τέλους του έτους η προθεσμία για την αντικατάσταση των παλαιών αδειών με νέες για μια σειρά τεχνικών επαγγελματικών δραστηριοτήτων που αφορούν μεταξύ άλλων στο χειρισμό μηχανημάτων, τεχνικών έργων, δραστηριοτήτων επί υδραυλικών βιομηχανικών και καταστάσεων υγρών και αερίων καυσίμων. Παράλληλα, ρυθμίζονται θέματα αδειών για ηλεκτρολόγους και ψυκτικούς, αλλά και προϋποθέσεις </w:t>
      </w:r>
      <w:proofErr w:type="spellStart"/>
      <w:r w:rsidRPr="00CD179D">
        <w:rPr>
          <w:rFonts w:ascii="Arial" w:hAnsi="Arial" w:cs="Arial"/>
          <w:sz w:val="20"/>
          <w:szCs w:val="20"/>
        </w:rPr>
        <w:t>αδειοδότησης</w:t>
      </w:r>
      <w:proofErr w:type="spellEnd"/>
      <w:r w:rsidRPr="00CD179D">
        <w:rPr>
          <w:rFonts w:ascii="Arial" w:hAnsi="Arial" w:cs="Arial"/>
          <w:sz w:val="20"/>
          <w:szCs w:val="20"/>
        </w:rPr>
        <w:t xml:space="preserve"> τουριστικών γραφείων.</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Η παράταση της προβλεπόμενης προθεσμίας με λήξη σε ρητή ημερομηνία κοινή για όλες τις επαγγελματικές τεχνικές δραστηριότητες, την 31</w:t>
      </w:r>
      <w:r w:rsidR="009A2143" w:rsidRPr="009A2143">
        <w:rPr>
          <w:rFonts w:ascii="Arial" w:hAnsi="Arial" w:cs="Arial"/>
          <w:sz w:val="20"/>
          <w:szCs w:val="20"/>
          <w:vertAlign w:val="superscript"/>
        </w:rPr>
        <w:t>η</w:t>
      </w:r>
      <w:r w:rsidR="009A2143">
        <w:rPr>
          <w:rFonts w:ascii="Arial" w:hAnsi="Arial" w:cs="Arial"/>
          <w:sz w:val="20"/>
          <w:szCs w:val="20"/>
        </w:rPr>
        <w:t xml:space="preserve"> </w:t>
      </w:r>
      <w:r w:rsidRPr="00CD179D">
        <w:rPr>
          <w:rFonts w:ascii="Arial" w:hAnsi="Arial" w:cs="Arial"/>
          <w:sz w:val="20"/>
          <w:szCs w:val="20"/>
        </w:rPr>
        <w:t xml:space="preserve">Δεκεμβρίου 2016, δίνεται προκειμένου να καλυφθεί στο μέγιστο δυνατό η ανάγκη μιας τυπικώς </w:t>
      </w:r>
      <w:proofErr w:type="spellStart"/>
      <w:r w:rsidRPr="00CD179D">
        <w:rPr>
          <w:rFonts w:ascii="Arial" w:hAnsi="Arial" w:cs="Arial"/>
          <w:sz w:val="20"/>
          <w:szCs w:val="20"/>
        </w:rPr>
        <w:t>λειτουργούσας</w:t>
      </w:r>
      <w:proofErr w:type="spellEnd"/>
      <w:r w:rsidRPr="00CD179D">
        <w:rPr>
          <w:rFonts w:ascii="Arial" w:hAnsi="Arial" w:cs="Arial"/>
          <w:sz w:val="20"/>
          <w:szCs w:val="20"/>
        </w:rPr>
        <w:t xml:space="preserve"> αγοράς τεχνικών επαγγελμάτων - δραστηριοτήτων, με την ένταξη όσο το δυνατόν περισσότερων επαγγελματιών στις διατάξεις του νέου θεσμικού πλαισίου. Με τον τρόπο αυτό καλύπτεται το γενικευμένο αίτημα μεγάλου αριθμού τεχνικών επαγγελματιών που δεν έχουν ολοκληρώσει τη διαδικασία αντικατάστασης των παλαιών αδειών με νέες.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Στο τέταρτο κεφάλαιο προβλέπεται η υποχρέωση των προμηθευτών να εγγραφούν στο Γενικό Εμπορικό Μητρώο και προτίθενται να συνάψουν συμβάσεις εξ αποστάσεως με τους </w:t>
      </w:r>
      <w:r w:rsidRPr="00CD179D">
        <w:rPr>
          <w:rFonts w:ascii="Arial" w:hAnsi="Arial" w:cs="Arial"/>
          <w:sz w:val="20"/>
          <w:szCs w:val="20"/>
        </w:rPr>
        <w:lastRenderedPageBreak/>
        <w:t>καταναλωτές και να δηλώσουν τη σχετική δραστηριότητα. Επίσης, συμπληρώνεται το υφιστάμενο θεσμικό πλαίσιο, προκειμένου με δεδομένη την ανάπτυξη του ηλεκτρονικού εμπορίου στη χώρα, να καταστεί λεπτομερέστερη η καταγραφή των εμπορικών επιχειρήσεων που δραστηριοποιούνται στον κλάδο.</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Με τις ρυθμίσεις του πέμπτου κεφαλαίου επιδιώκονται επιμέρους βελτιωτικές παρεμβάσεις στο πλαίσιο της άσκησης τουριστικών επαγγελμάτων και λειτουργίας τουριστικών εγκαταστάσεων. Διευρύνεται το χρονικό διάστημα, κατά το οποίο μπορεί να λειτουργήσει ως μονοπρόσωπη μια προσωπική εταιρεία. Ρυθμίζεται η </w:t>
      </w:r>
      <w:proofErr w:type="spellStart"/>
      <w:r w:rsidRPr="00CD179D">
        <w:rPr>
          <w:rFonts w:ascii="Arial" w:hAnsi="Arial" w:cs="Arial"/>
          <w:sz w:val="20"/>
          <w:szCs w:val="20"/>
        </w:rPr>
        <w:t>αδειοδότηση</w:t>
      </w:r>
      <w:proofErr w:type="spellEnd"/>
      <w:r w:rsidRPr="00CD179D">
        <w:rPr>
          <w:rFonts w:ascii="Arial" w:hAnsi="Arial" w:cs="Arial"/>
          <w:sz w:val="20"/>
          <w:szCs w:val="20"/>
        </w:rPr>
        <w:t xml:space="preserve"> και η ανανέωση του ειδικού τουριστικού σήματος στα 31 ήδη </w:t>
      </w:r>
      <w:proofErr w:type="spellStart"/>
      <w:r w:rsidRPr="00CD179D">
        <w:rPr>
          <w:rFonts w:ascii="Arial" w:hAnsi="Arial" w:cs="Arial"/>
          <w:sz w:val="20"/>
          <w:szCs w:val="20"/>
        </w:rPr>
        <w:t>λειτουργούντα</w:t>
      </w:r>
      <w:proofErr w:type="spellEnd"/>
      <w:r w:rsidRPr="00CD179D">
        <w:rPr>
          <w:rFonts w:ascii="Arial" w:hAnsi="Arial" w:cs="Arial"/>
          <w:sz w:val="20"/>
          <w:szCs w:val="20"/>
        </w:rPr>
        <w:t xml:space="preserve"> επιβατικά αυτοκίνητα δημοσίας χρήσεως. </w:t>
      </w:r>
    </w:p>
    <w:p w:rsidR="005C6976" w:rsidRPr="00CD179D" w:rsidRDefault="005C6976">
      <w:pPr>
        <w:rPr>
          <w:rFonts w:ascii="Arial" w:hAnsi="Arial" w:cs="Arial"/>
          <w:sz w:val="20"/>
          <w:szCs w:val="20"/>
        </w:rPr>
      </w:pPr>
    </w:p>
    <w:p w:rsidR="005C6976" w:rsidRPr="00CD179D" w:rsidRDefault="005C6976">
      <w:pPr>
        <w:rPr>
          <w:rFonts w:ascii="Arial" w:hAnsi="Arial" w:cs="Arial"/>
          <w:sz w:val="20"/>
          <w:szCs w:val="20"/>
        </w:rPr>
        <w:sectPr w:rsidR="005C6976" w:rsidRPr="00CD179D">
          <w:headerReference w:type="default" r:id="rId58"/>
          <w:footerReference w:type="default" r:id="rId59"/>
          <w:pgSz w:w="11906" w:h="16838"/>
          <w:pgMar w:top="1440" w:right="1800" w:bottom="1440" w:left="1800" w:header="708" w:footer="708" w:gutter="0"/>
          <w:cols w:space="708"/>
          <w:docGrid w:linePitch="360"/>
        </w:sectPr>
      </w:pP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Ιδρύεται Γραφείο Υποστήριξης Τουρισμού για την εξυπηρέτηση του Διεθνούς Αεροδρομίου Μακεδονία της Θεσσαλονίκης.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Τακτοποιείται η διαδικασία απόδοσης των ποσών από τη συμμετοχή του ελληνικού δημοσίου επί μικτών κερδών στα καζίνο Πάρνηθας και Κέρκυρας, στους εποπτευόμενους φορείς ΕΟΤ και Ελληνικό Φεστιβάλ.</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Ορίζεται ρητά η απαγόρευση της εγκατάστασης και όχι της απλής στάθμευσης τροχόσπιτων, ημιρυμουλκούμενων, αυτοκινούμενων και ρυμουλκούμενων σε κοινόχρηστους χώρους.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Τέλος, δίνεται η παράταση για την προσαρμογή των αρτοποιών σε ορισμένες ρυθμίσεις της νομοθεσίας.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ΧΑΡΑ ΚΑΦΑΝΤΑΡΗ (Πρόεδρος της Επιτροπής): Θα ήθελα να ανακοινώσω ότι συνεδρίαση της Πέμπτης, λόγω του ότι η κυρία Υπουργός έχει μια υποχρέωση εκτός Αθηνών, θα ξεκινήσει στις 8:45.</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Το λόγο έχει ο κ. Γεωργιάδης.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ΜΑΡΙΟΣ ΓΕΩΡΓΙΑΔΗΣ (Ειδικός Αγορητής της Ένωσης Κεντρώων): Με την ψήφιση του τρέχοντος νόμου μεταβάλλεται η ημερομηνία σύγκλησης της ετήσιας γενικής συνέλευσης για όλες τις Ανώνυμες Εταιρίες (Α.Ε.), τις Εταιρίες Περιορισμένης Ευθύνης (Ε.Π.Ε.) και για τις Ιδιωτικές Κεφαλαιουχικές Εταιρείες (Ι.Κ.Ε.), που έληξε στις 31/12/2015.</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Οι συγκεκριμένες ημερομηνίες των δημοσιεύσεων των οικονομικών καταστάσεων δεν έχουν αλλάξει ποτέ, δηλαδή, από το 1920, είναι οι ίδιες σύμφωνα με το άρθρο 25 του ν</w:t>
      </w:r>
      <w:r w:rsidR="009A2143">
        <w:rPr>
          <w:rFonts w:ascii="Arial" w:hAnsi="Arial" w:cs="Arial"/>
          <w:sz w:val="20"/>
          <w:szCs w:val="20"/>
        </w:rPr>
        <w:t>.</w:t>
      </w:r>
      <w:r w:rsidRPr="00CD179D">
        <w:rPr>
          <w:rFonts w:ascii="Arial" w:hAnsi="Arial" w:cs="Arial"/>
          <w:sz w:val="20"/>
          <w:szCs w:val="20"/>
        </w:rPr>
        <w:t xml:space="preserve"> 2190/1920.</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Μόνο μια φορά, δηλαδή, στα 100 χρόνια περίπου, υπήρξε ανάγκη τροποποίησης αυτής της ρουτίνας και αυτό έγινε πέρυσι, λόγω του ότι οι τράπεζες ήταν κλειστές και αυτή η μετατροπή έμελλε να χρειαστεί, να γίνει και φέτος κατά τη διάρκεια της δικής σας διακυβέρνησης.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Αυτό που θέλω να πω είναι ότι να μη γίνει καθεστώς, εφόσον δεν υπάρχει ποτέ αυτή η ανάγκη.</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Είναι, άραγε, τυχαίο ή υποδηλώνει γενικότερα το κλίμα που υπάρχει αυτό το καιρό, όσον αφορά την ανοργανωσιά και την έλλειψη τεχνογνωσίας;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Μέχρι πρότινος, το αργότερο μέχρι τέλος Μαΐου είχαν υποβληθεί όλες οι δηλώσεις των Ανωνύμων Εταιριών (Α.Ε.) και οι εταιρείες είχαν και δέκα ημέρες προθεσμία μπροστά τους για τη δημοσιοποίηση των οικονομικών καταστάσεων.</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Μέχρι τις αρχές Ιουνίου, λοιπόν, φέτος, δεν είχε ακόμη ανοίξει καν το σύστημα.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Αυτή η μεταβολή στις ημερομηνίες υποβολής, όπως σημειώνουν, μάλιστα, όλοι οι εμπλεκόμενοι φορείς, ήταν απαραίτητη για δύο κύριους λόγους.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Πρώτον - όπως είπαμε - υπήρξε καθυστέρηση στην έναρξη της λειτουργίας της εφαρμογής στο </w:t>
      </w:r>
      <w:r w:rsidRPr="00CD179D">
        <w:rPr>
          <w:rFonts w:ascii="Arial" w:hAnsi="Arial" w:cs="Arial"/>
          <w:sz w:val="20"/>
          <w:szCs w:val="20"/>
          <w:lang w:val="en-US"/>
        </w:rPr>
        <w:t>TAXIS</w:t>
      </w:r>
      <w:r w:rsidRPr="00CD179D">
        <w:rPr>
          <w:rFonts w:ascii="Arial" w:hAnsi="Arial" w:cs="Arial"/>
          <w:sz w:val="20"/>
          <w:szCs w:val="20"/>
        </w:rPr>
        <w:t xml:space="preserve"> και την υποβολή των φορολογικών δηλώσεων των νόμιμων προσώπων.</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Ενδεικτικά αναφέρω ότι καταληκτική προθεσμία υποβολής έληγε στις 30/6/2016, ημερομηνία κατά την οποία έπρεπε να συνέλθουν και οι γενικές συνελεύσεις για να τις εγκρίνουν.</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Έπειτα σημειώνω ότι φέτος, είναι η πρώτη φορά εφαρμογής των ελληνικών λογιστικών προτύπων.</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Αυτά αφορούν τις οικονομικές καταστάσεις για το φορολογικό έτος του 2015.</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Το γεγονός αυτό, προκάλεσε τεράστιο προβληματισμό στις επιχειρήσεις, αφού δεν είχαν προετοιμαστεί κατάλληλα.</w:t>
      </w: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pPr>
        <w:rPr>
          <w:rFonts w:ascii="Arial" w:hAnsi="Arial" w:cs="Arial"/>
          <w:sz w:val="20"/>
          <w:szCs w:val="20"/>
        </w:rPr>
      </w:pPr>
    </w:p>
    <w:p w:rsidR="005C6976" w:rsidRPr="00CD179D" w:rsidRDefault="005C6976">
      <w:pPr>
        <w:rPr>
          <w:rFonts w:ascii="Arial" w:hAnsi="Arial" w:cs="Arial"/>
          <w:sz w:val="20"/>
          <w:szCs w:val="20"/>
        </w:rPr>
        <w:sectPr w:rsidR="005C6976" w:rsidRPr="00CD179D">
          <w:headerReference w:type="default" r:id="rId60"/>
          <w:footerReference w:type="default" r:id="rId61"/>
          <w:pgSz w:w="11906" w:h="16838"/>
          <w:pgMar w:top="1440" w:right="1800" w:bottom="1440" w:left="1800" w:header="708" w:footer="708" w:gutter="0"/>
          <w:cols w:space="708"/>
          <w:docGrid w:linePitch="360"/>
        </w:sectPr>
      </w:pPr>
    </w:p>
    <w:p w:rsidR="005C6976" w:rsidRPr="00CD179D" w:rsidRDefault="005C6976" w:rsidP="00CD5788">
      <w:pPr>
        <w:spacing w:line="480" w:lineRule="auto"/>
        <w:ind w:firstLine="851"/>
        <w:jc w:val="both"/>
        <w:rPr>
          <w:rFonts w:ascii="Arial" w:hAnsi="Arial" w:cs="Arial"/>
          <w:sz w:val="20"/>
          <w:szCs w:val="20"/>
        </w:rPr>
      </w:pPr>
      <w:r w:rsidRPr="00CD179D">
        <w:rPr>
          <w:rFonts w:ascii="Arial" w:hAnsi="Arial" w:cs="Arial"/>
          <w:sz w:val="20"/>
          <w:szCs w:val="20"/>
        </w:rPr>
        <w:lastRenderedPageBreak/>
        <w:t>Υπενθυμίζω ότι μέχρι το Μάρτιο 2015 υπήρχε δημόσια δέσμευση από πλευράς Υπουργείου Οικονομικών για παράταση των προθεσμιών εφαρμογής των ελληνικών λογιστικών προτύπων. Επομένως, θετική είναι η μεταβολή αυτή, αν λάβουμε όμως υπόψη τις καθυστερήσεις της κυβέρνησης, οι οποίες δυσκολεύουν την αγορά. Δεν ξέρουμε όμως, αν δεν πρόκειται για κάτι μόνιμο ή για κάτι προσωρινό.</w:t>
      </w:r>
    </w:p>
    <w:p w:rsidR="005C6976" w:rsidRPr="00CD179D" w:rsidRDefault="005C6976" w:rsidP="00CD5788">
      <w:pPr>
        <w:spacing w:line="480" w:lineRule="auto"/>
        <w:ind w:firstLine="851"/>
        <w:jc w:val="both"/>
        <w:rPr>
          <w:rFonts w:ascii="Arial" w:hAnsi="Arial" w:cs="Arial"/>
          <w:sz w:val="20"/>
          <w:szCs w:val="20"/>
        </w:rPr>
      </w:pPr>
      <w:r w:rsidRPr="00CD179D">
        <w:rPr>
          <w:rFonts w:ascii="Arial" w:hAnsi="Arial" w:cs="Arial"/>
          <w:sz w:val="20"/>
          <w:szCs w:val="20"/>
        </w:rPr>
        <w:t>Το πρώτο μέρος του νομοσχεδίου, εν πολλοίς, αφορά διατάξεις εναρμονισμένες στο κοινωνικό δίκαιο. Αρχικά, μας βρίσκει θετικούς. Θα κρατήσουμε, όμως, μια μικρή επιφύλαξη διότι πολύ απλά δεν σας εμπιστευόμαστε για το περιεχόμενο των τροπολογιών που θα κατατεθούν, κατά τη διάρκεια των Επιτροπών. Τοποθετούμαστε με επιφύλαξη, διότι δεν γνωρίζουμε τι θα μας φέρετε.</w:t>
      </w:r>
    </w:p>
    <w:p w:rsidR="005C6976" w:rsidRPr="00CD179D" w:rsidRDefault="005C6976" w:rsidP="00CD5788">
      <w:pPr>
        <w:spacing w:line="480" w:lineRule="auto"/>
        <w:ind w:firstLine="851"/>
        <w:jc w:val="both"/>
        <w:rPr>
          <w:rFonts w:ascii="Arial" w:hAnsi="Arial" w:cs="Arial"/>
          <w:sz w:val="20"/>
          <w:szCs w:val="20"/>
        </w:rPr>
      </w:pPr>
      <w:r w:rsidRPr="00CD179D">
        <w:rPr>
          <w:rFonts w:ascii="Arial" w:hAnsi="Arial" w:cs="Arial"/>
          <w:sz w:val="20"/>
          <w:szCs w:val="20"/>
        </w:rPr>
        <w:t>Στο δεύτερο κεφάλαιο και συγκεκριμένα στο άρθρο 14, πραγματοποιείτε κάποιες αλλαγές και προσθήκες στις αρμοδιότητες της Γενικής Γραμματέας Δημοσίων Επενδύσεων και ΕΣΠΑ. Εκεί βλέπουμε να ιδρύονται νέες ειδικές υπηρεσίες για τη χρησιμότητα των οποίων διατηρούμε σοβαρές επιφυλάξεις. Δεν νομίζουμε ότι η υπάρχουσα δομή αξιοποίησης των επενδυτικών προγραμμάτων χρειαζόταν επέκταση για να αποδώσει περισσότερο. Αντί να κινείστε προς τη μείωση των δαπανών και προς την παράλληλη αύξηση της αποδοτικότητας, γιγαντώνετε σταδιακά το δημόσιο. Αυτό παρατηρούμε με μεγάλη μας λύπη, σε κάθε νομοσχέδιο. Όπου βρίσκετε την ευκαιρία επέκτασης του δημόσιου, το κάνετε χωρίς δεύτερη σκέψη.</w:t>
      </w:r>
    </w:p>
    <w:p w:rsidR="004E73FE" w:rsidRDefault="005C6976" w:rsidP="00CD5788">
      <w:pPr>
        <w:spacing w:line="480" w:lineRule="auto"/>
        <w:ind w:firstLine="851"/>
        <w:jc w:val="both"/>
        <w:rPr>
          <w:rFonts w:ascii="Arial" w:hAnsi="Arial" w:cs="Arial"/>
          <w:sz w:val="20"/>
          <w:szCs w:val="20"/>
        </w:rPr>
      </w:pPr>
      <w:r w:rsidRPr="00CD179D">
        <w:rPr>
          <w:rFonts w:ascii="Arial" w:hAnsi="Arial" w:cs="Arial"/>
          <w:sz w:val="20"/>
          <w:szCs w:val="20"/>
        </w:rPr>
        <w:t xml:space="preserve">Θα ήθελα, επίσης, να σταθώ και λόγω της καλοκαιρινής περιόδου, στη νομοθετική σας πρόβλεψη περί ελεύθερης κατασκήνωσης. Πρόκειται για μια αποκαρδιωτική συνέχεια της νομοθέτησης των προηγούμενων κυβερνήσεων. Στο άρθρο 31 αναφέρεται ρητά η απαγόρευση της ελεύθερης κατασκήνωσης σε κοινόχρηστους χώρους, σε παραλίες και δάση. Προβλέπεται και πρόστιμο μάλιστα, 300 ευρώ ανά κατασκηνωτή και φυλάκιση μέχρι τρεις μήνες. </w:t>
      </w:r>
    </w:p>
    <w:p w:rsidR="005C6976" w:rsidRPr="00CD179D" w:rsidRDefault="005C6976" w:rsidP="00CD5788">
      <w:pPr>
        <w:spacing w:line="480" w:lineRule="auto"/>
        <w:ind w:firstLine="851"/>
        <w:jc w:val="both"/>
        <w:rPr>
          <w:rFonts w:ascii="Arial" w:hAnsi="Arial" w:cs="Arial"/>
          <w:sz w:val="20"/>
          <w:szCs w:val="20"/>
        </w:rPr>
      </w:pPr>
      <w:r w:rsidRPr="00CD179D">
        <w:rPr>
          <w:rFonts w:ascii="Arial" w:hAnsi="Arial" w:cs="Arial"/>
          <w:sz w:val="20"/>
          <w:szCs w:val="20"/>
        </w:rPr>
        <w:t>Παράλληλα, αναγνωρίζει, ότι πρόκειται για πλημμέλημα και ισχύει η εκάστοτε επ’ αυτοφώρω διαδικασία. Νομίζουμε ότι είναι λ</w:t>
      </w:r>
      <w:r w:rsidR="004E73FE">
        <w:rPr>
          <w:rFonts w:ascii="Arial" w:hAnsi="Arial" w:cs="Arial"/>
          <w:sz w:val="20"/>
          <w:szCs w:val="20"/>
        </w:rPr>
        <w:t>ίγο</w:t>
      </w:r>
      <w:r w:rsidRPr="00CD179D">
        <w:rPr>
          <w:rFonts w:ascii="Arial" w:hAnsi="Arial" w:cs="Arial"/>
          <w:sz w:val="20"/>
          <w:szCs w:val="20"/>
        </w:rPr>
        <w:t xml:space="preserve"> υπερβολικό να γίνονται αστυνομικές επεμβάσεις και να περνάνε χειροπέδες σε κατασκηνωτές, σαν να επρόκειτο για κοινούς εγκληματίες. Βεβαίως, αναγνωρίζουμε ότι βασίζεται στις νομοθετικές προβλέψεις των προηγούμενων κυβερνήσεων, αλλά εσείς συνεχίζετε και επεκτείνετε αυτούς τους </w:t>
      </w:r>
      <w:r w:rsidRPr="00CD179D">
        <w:rPr>
          <w:rFonts w:ascii="Arial" w:hAnsi="Arial" w:cs="Arial"/>
          <w:sz w:val="20"/>
          <w:szCs w:val="20"/>
        </w:rPr>
        <w:lastRenderedPageBreak/>
        <w:t xml:space="preserve">περιορισμούς. Ο νομιμοφανής λόγος για την απαγόρευση της ελεύθερης κατασκήνωσης είναι η πιθανότητα πρόκλησης αρνητικών επιπτώσεων στις περιβαλλοντικές συνθήκες από ορισμένους κατασκηνωτές. Για παράδειγμα, πρόκληση πυρκαγιών. Αυτό όμως μπορεί να προβλεφθεί με πολλούς τρόπους, πέραν της πλήρους απαγόρευσης. </w:t>
      </w:r>
    </w:p>
    <w:p w:rsidR="004E73FE" w:rsidRDefault="005C6976" w:rsidP="00CD5788">
      <w:pPr>
        <w:spacing w:line="480" w:lineRule="auto"/>
        <w:ind w:firstLine="851"/>
        <w:jc w:val="both"/>
        <w:rPr>
          <w:rFonts w:ascii="Arial" w:hAnsi="Arial" w:cs="Arial"/>
          <w:sz w:val="20"/>
          <w:szCs w:val="20"/>
        </w:rPr>
      </w:pPr>
      <w:r w:rsidRPr="00CD179D">
        <w:rPr>
          <w:rFonts w:ascii="Arial" w:hAnsi="Arial" w:cs="Arial"/>
          <w:sz w:val="20"/>
          <w:szCs w:val="20"/>
        </w:rPr>
        <w:t>Θα ήθελα να επισημάνω και κάποια νομικά κωλύματα</w:t>
      </w:r>
      <w:r w:rsidR="004E73FE">
        <w:rPr>
          <w:rFonts w:ascii="Arial" w:hAnsi="Arial" w:cs="Arial"/>
          <w:sz w:val="20"/>
          <w:szCs w:val="20"/>
        </w:rPr>
        <w:t xml:space="preserve"> </w:t>
      </w:r>
      <w:r w:rsidRPr="00CD179D">
        <w:rPr>
          <w:rFonts w:ascii="Arial" w:hAnsi="Arial" w:cs="Arial"/>
          <w:sz w:val="20"/>
          <w:szCs w:val="20"/>
        </w:rPr>
        <w:t>που αποδεικνύουν δυσκολίες στην εφαρμογή του συγκεκριμένου νόμου. Πρώτα απ' όλα, τυπικά η σκηνή θεωρείται κατοικία, άρα, από άσυλο στο άρθρο 9 παρ</w:t>
      </w:r>
      <w:r w:rsidR="004E73FE">
        <w:rPr>
          <w:rFonts w:ascii="Arial" w:hAnsi="Arial" w:cs="Arial"/>
          <w:sz w:val="20"/>
          <w:szCs w:val="20"/>
        </w:rPr>
        <w:t>.</w:t>
      </w:r>
      <w:r w:rsidRPr="00CD179D">
        <w:rPr>
          <w:rFonts w:ascii="Arial" w:hAnsi="Arial" w:cs="Arial"/>
          <w:sz w:val="20"/>
          <w:szCs w:val="20"/>
        </w:rPr>
        <w:t xml:space="preserve"> 1 εδάφιο α΄ του </w:t>
      </w:r>
      <w:r w:rsidR="004E73FE">
        <w:rPr>
          <w:rFonts w:ascii="Arial" w:hAnsi="Arial" w:cs="Arial"/>
          <w:sz w:val="20"/>
          <w:szCs w:val="20"/>
        </w:rPr>
        <w:t>Σ</w:t>
      </w:r>
      <w:r w:rsidRPr="00CD179D">
        <w:rPr>
          <w:rFonts w:ascii="Arial" w:hAnsi="Arial" w:cs="Arial"/>
          <w:sz w:val="20"/>
          <w:szCs w:val="20"/>
        </w:rPr>
        <w:t>υντάγματος, αυτό τεκμηριώνεται. Επομένως, η είσοδος αστυνομικού οργάνου επιτρέπεται μόνο με ένταλμα. Βέβαια, κάλλιστα μπορεί ο κάθε αστυνομικός να περιμένει απέξω, μέχρι να βγει από τη σκηνή ο κατασκηνωτής και να τον συλλάβει, αλλά καταλαβαίνετε την ουσία πάνω σε αυτό που αναφέρομαι.</w:t>
      </w:r>
    </w:p>
    <w:p w:rsidR="005C6976" w:rsidRPr="00CD179D" w:rsidRDefault="005C6976" w:rsidP="00CD5788">
      <w:pPr>
        <w:spacing w:line="480" w:lineRule="auto"/>
        <w:ind w:firstLine="851"/>
        <w:jc w:val="both"/>
        <w:rPr>
          <w:rFonts w:ascii="Arial" w:hAnsi="Arial" w:cs="Arial"/>
          <w:sz w:val="20"/>
          <w:szCs w:val="20"/>
        </w:rPr>
      </w:pPr>
      <w:r w:rsidRPr="00CD179D">
        <w:rPr>
          <w:rFonts w:ascii="Arial" w:hAnsi="Arial" w:cs="Arial"/>
          <w:sz w:val="20"/>
          <w:szCs w:val="20"/>
        </w:rPr>
        <w:t xml:space="preserve"> Επίσης, αντίκειται στις ακόλουθες νομοθετικές προβλέψεις. Πρώτον, στο δικαίωμα ελεύθερης χρήσης των κοινόχρηστων χώρων, βάσει νομολογίας, το 10691/97 και των άρθρων 966 - 968 του αστικού κώδικα, ως κοινόχρηστα ορίζονται εκείνα τα πράγματα που δεν μπορούν να είναι αντικείμενα συναλλαγής ή να ανήκουν σε κάποιον, μπορεί όμως ο καθένας να χρησιμοποιήσει.</w:t>
      </w:r>
    </w:p>
    <w:p w:rsidR="005C6976" w:rsidRPr="00CD179D" w:rsidRDefault="005C6976" w:rsidP="00CD5788">
      <w:pPr>
        <w:spacing w:line="480" w:lineRule="auto"/>
        <w:ind w:firstLine="851"/>
        <w:jc w:val="both"/>
        <w:rPr>
          <w:rFonts w:ascii="Arial" w:hAnsi="Arial" w:cs="Arial"/>
          <w:sz w:val="20"/>
          <w:szCs w:val="20"/>
        </w:rPr>
      </w:pPr>
      <w:r w:rsidRPr="00CD179D">
        <w:rPr>
          <w:rFonts w:ascii="Arial" w:hAnsi="Arial" w:cs="Arial"/>
          <w:sz w:val="20"/>
          <w:szCs w:val="20"/>
        </w:rPr>
        <w:t>Δεύτερον, στο δικαίωμα ελεύθερης διακίνησης, διαμονής και ανάπτυξης της προσωπικότητας. Σύμφωνα με την οικουμενική διακήρυξη των δικαιωμάτων του ανθρώπου, στο άρθρο 13 και το διεθνές σύμφωνο για τα ατομικά και πολιτικά δικαιώματα, οποιοσδήποτε βρίσκεται νόμιμα στο έδαφος ενός κράτους έχει το δικαίωμα ελεύθερης μετακίνησης και ελεύθερης επιλογής κατοικίας.</w:t>
      </w:r>
    </w:p>
    <w:p w:rsidR="005C6976" w:rsidRPr="00CD179D" w:rsidRDefault="005C6976" w:rsidP="00CD5788">
      <w:pPr>
        <w:spacing w:line="480" w:lineRule="auto"/>
        <w:ind w:firstLine="851"/>
        <w:jc w:val="both"/>
        <w:rPr>
          <w:rFonts w:ascii="Arial" w:hAnsi="Arial" w:cs="Arial"/>
          <w:sz w:val="20"/>
          <w:szCs w:val="20"/>
        </w:rPr>
      </w:pPr>
      <w:r w:rsidRPr="00CD179D">
        <w:rPr>
          <w:rFonts w:ascii="Arial" w:hAnsi="Arial" w:cs="Arial"/>
          <w:sz w:val="20"/>
          <w:szCs w:val="20"/>
        </w:rPr>
        <w:t xml:space="preserve">Τρίτον, δικαίωμα στην απόλαυση και προστασία της φύσης. Το άρθρο 24 του </w:t>
      </w:r>
      <w:r w:rsidR="00BC5D94">
        <w:rPr>
          <w:rFonts w:ascii="Arial" w:hAnsi="Arial" w:cs="Arial"/>
          <w:sz w:val="20"/>
          <w:szCs w:val="20"/>
        </w:rPr>
        <w:t>Σ</w:t>
      </w:r>
      <w:r w:rsidRPr="00CD179D">
        <w:rPr>
          <w:rFonts w:ascii="Arial" w:hAnsi="Arial" w:cs="Arial"/>
          <w:sz w:val="20"/>
          <w:szCs w:val="20"/>
        </w:rPr>
        <w:t>υντάγματος, ορίζει ότι η προστασία του φυσικού περιβάλλοντος αποτελεί υποχρέωση του κράτους και δικαίωμα του καθενός. Η παραπάνω απόφαση δέχεται ότι η προστασία της χρήσης των περιβαλλοντικών αγαθών που στηρίζεται στον αστικό κώδικα 57, περιλαμβάνει όχι μόνο το δικαίωμα της χρήσης στη</w:t>
      </w:r>
      <w:r w:rsidR="00BC5D94">
        <w:rPr>
          <w:rFonts w:ascii="Arial" w:hAnsi="Arial" w:cs="Arial"/>
          <w:sz w:val="20"/>
          <w:szCs w:val="20"/>
        </w:rPr>
        <w:t xml:space="preserve"> </w:t>
      </w:r>
      <w:r w:rsidRPr="00CD179D">
        <w:rPr>
          <w:rFonts w:ascii="Arial" w:hAnsi="Arial" w:cs="Arial"/>
          <w:sz w:val="20"/>
          <w:szCs w:val="20"/>
        </w:rPr>
        <w:t>στενή του έννοια, αλλά και το δικαίωμα διάσωσης και απόλαυσης των περιβαλλοντικών αγαθών.</w:t>
      </w:r>
    </w:p>
    <w:p w:rsidR="005C6976" w:rsidRPr="00CD179D" w:rsidRDefault="005C6976" w:rsidP="00DA48AB">
      <w:pPr>
        <w:spacing w:line="480" w:lineRule="auto"/>
        <w:ind w:firstLine="851"/>
        <w:jc w:val="both"/>
        <w:rPr>
          <w:rFonts w:ascii="Arial" w:hAnsi="Arial" w:cs="Arial"/>
          <w:sz w:val="20"/>
          <w:szCs w:val="20"/>
        </w:rPr>
      </w:pPr>
      <w:r w:rsidRPr="00CD179D">
        <w:rPr>
          <w:rFonts w:ascii="Arial" w:hAnsi="Arial" w:cs="Arial"/>
          <w:sz w:val="20"/>
          <w:szCs w:val="20"/>
        </w:rPr>
        <w:t xml:space="preserve">Οι απορίες που προκύπτουν από τα </w:t>
      </w:r>
      <w:proofErr w:type="spellStart"/>
      <w:r w:rsidRPr="00CD179D">
        <w:rPr>
          <w:rFonts w:ascii="Arial" w:hAnsi="Arial" w:cs="Arial"/>
          <w:sz w:val="20"/>
          <w:szCs w:val="20"/>
        </w:rPr>
        <w:t>άνωθι</w:t>
      </w:r>
      <w:proofErr w:type="spellEnd"/>
      <w:r w:rsidRPr="00CD179D">
        <w:rPr>
          <w:rFonts w:ascii="Arial" w:hAnsi="Arial" w:cs="Arial"/>
          <w:sz w:val="20"/>
          <w:szCs w:val="20"/>
        </w:rPr>
        <w:t xml:space="preserve"> αναφερόμενα, είναι εύλογες και επίσης εύλογη είναι και η ερώτηση. Είστε σίγουροι ότι δεν θα καταπέσουν οι νομοθετικές σας προβλέψεις περί ελεύθερης κατασκήνωσης στα αρμόδια δικαστήρια; </w:t>
      </w:r>
    </w:p>
    <w:p w:rsidR="005C6976" w:rsidRPr="00CD179D" w:rsidRDefault="005C6976">
      <w:pPr>
        <w:rPr>
          <w:rFonts w:ascii="Arial" w:hAnsi="Arial" w:cs="Arial"/>
          <w:sz w:val="20"/>
          <w:szCs w:val="20"/>
        </w:rPr>
        <w:sectPr w:rsidR="005C6976" w:rsidRPr="00CD179D">
          <w:headerReference w:type="default" r:id="rId62"/>
          <w:footerReference w:type="default" r:id="rId63"/>
          <w:pgSz w:w="11906" w:h="16838"/>
          <w:pgMar w:top="1440" w:right="1800" w:bottom="1440" w:left="1800" w:header="708" w:footer="708" w:gutter="0"/>
          <w:cols w:space="708"/>
          <w:docGrid w:linePitch="360"/>
        </w:sectPr>
      </w:pP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lastRenderedPageBreak/>
        <w:t xml:space="preserve">Και δεύτερον, μήπως πρέπει να επικεντρωθούμε σε ενδεχόμενα αρνητικές περιβαλλοντικές επιπτώσεις που μπορεί να έχει η ελεύθερη κατασκήνωση, αντί να την απαγορέψουμε πλήρως; Και μια εντελώς ανθρώπινη ερώτηση και θα κλείσω με αυτό, δεν θα αναφερθώ περισσότερο επί της αρχής το νομοσχέδιο, θα αναφερθούμε επί των άρθρων στις επόμενες συνεδριάσεις, εσείς της κυβέρνησης που υποτίθεται ότι προέρχεστε από την Αριστερά, δεν ήσασταν ποτέ στη θέση αυτών των παιδιών που στήνουν σκηνές σε κοινόχρηστους χώρους στην ύπαιθρο, ειδικά τους καλοκαιρινούς μήνες;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Θα σας άρεσε να σας κυνηγάνε με τις χειροπέδες και να σας ζητάνε να πληρώνετε 300 ευρώ, χρήματα</w:t>
      </w:r>
      <w:r w:rsidR="00792AE7">
        <w:rPr>
          <w:rFonts w:ascii="Arial" w:hAnsi="Arial" w:cs="Arial"/>
          <w:sz w:val="20"/>
          <w:szCs w:val="20"/>
        </w:rPr>
        <w:t>,</w:t>
      </w:r>
      <w:r w:rsidRPr="00CD179D">
        <w:rPr>
          <w:rFonts w:ascii="Arial" w:hAnsi="Arial" w:cs="Arial"/>
          <w:sz w:val="20"/>
          <w:szCs w:val="20"/>
        </w:rPr>
        <w:t xml:space="preserve"> τα οποία μπορεί να είναι ολόκληρο το μηνιαίο εισόδημα αυτών των παιδιών, αν και εφόσον εργάζονται; Είναι λίγοι οι νέοι που έχουν τη δυνατότητα τη σήμερον ημέρα να κάνουν διακοπές πληρώνοντας ξενοδοχεία, ειδικά με τα νέα φορολογικά μέτρα που μας φέρατε. Ας μην περιορίσουμε τους άλλους από το δικαίωμα να κάνουν διακοπές στην παραλία ή στο βουνό, αφού μπορούμε να τους προσφέρουμε κάτι άλλο.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Εσείς, έπρεπε να βλέπεται με συμπάθεια τα παιδιά χαμηλής οικονομικής στάθμης, τα οποία προτιμούν να κατασκηνώνουν ελεύθερα. Και όμως είπα, όντως, μπορεί να υπάρχουν δυσμενείς περιβαλλοντικές επιπτώσεις, αλλά αυτό μπορεί να λυθεί με άλλου είδους περιορισμούς και με άλλου είδους καταστολ</w:t>
      </w:r>
      <w:r w:rsidR="00792AE7">
        <w:rPr>
          <w:rFonts w:ascii="Arial" w:hAnsi="Arial" w:cs="Arial"/>
          <w:sz w:val="20"/>
          <w:szCs w:val="20"/>
        </w:rPr>
        <w:t>έ</w:t>
      </w:r>
      <w:r w:rsidRPr="00CD179D">
        <w:rPr>
          <w:rFonts w:ascii="Arial" w:hAnsi="Arial" w:cs="Arial"/>
          <w:sz w:val="20"/>
          <w:szCs w:val="20"/>
        </w:rPr>
        <w:t>ς ή προλήψεις, όχι με χειροπέδες και μετά και πρόστιμα. Σας ευχαριστώ πάρα πολύ.</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ΘΕΟΔΩΡΑ ΤΖΑΚΡΗ (Υφυπουργός Οικονομίας, Ανάπτυξης και Τουρισμού): Κύριε Πρόεδρε, για μισό λεπτό μόνο, λόγω της εξελισσόμενης ονομαστικής ψηφοφορίας, δεν θα τοποθετηθώ σε αυτή την πρώτη συζήτηση επί της αρχής, θα μιλήσω αμέσως μετά τους φορείς, στην επεξεργασία του νομοσχεδίου επί των άρθρων. Θα ήθελα όμως να καταθέσω νομοτεχνικές βελτιώσεις στο νομοσχέδιο </w:t>
      </w:r>
      <w:r w:rsidR="00792AE7">
        <w:rPr>
          <w:rFonts w:ascii="Arial" w:hAnsi="Arial" w:cs="Arial"/>
          <w:sz w:val="20"/>
          <w:szCs w:val="20"/>
        </w:rPr>
        <w:t xml:space="preserve">κύριε Πρόεδρε. Δεν θα αναφερθώ αναλυτικά, </w:t>
      </w:r>
      <w:r w:rsidRPr="00CD179D">
        <w:rPr>
          <w:rFonts w:ascii="Arial" w:hAnsi="Arial" w:cs="Arial"/>
          <w:sz w:val="20"/>
          <w:szCs w:val="20"/>
        </w:rPr>
        <w:t>είναι ουσιαστικές νομοθετικές βελτιώσεις και τίποτα περισσότερο και θα ήθελα να ενσωματωθούν στο σώμα του νομοσχεδίου μέχρι τη συζήτηση επί των άρθρων, αφού διανεμηθούν σε όλους τους συναδέλφους.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ΔΗΜΗΤΡΙΟΣ (ΜΙΜΗΣ) ΔΗΜΗΤΡΙΑΔΗΣ (Προεδρεύων της Επιτροπής): Ωραία, αγαπητοί συνάδελφοι, θα διανεμηθούν στους λίγους που είμαστε εδώ οι νομοτεχνικές </w:t>
      </w:r>
      <w:r w:rsidRPr="00CD179D">
        <w:rPr>
          <w:rFonts w:ascii="Arial" w:hAnsi="Arial" w:cs="Arial"/>
          <w:sz w:val="20"/>
          <w:szCs w:val="20"/>
        </w:rPr>
        <w:lastRenderedPageBreak/>
        <w:t>βελτιώσεις και θα σταλούν σε όλα τα μέλη της Επιτροπής στο ηλεκτρονικό τους ταχυδρομείο. Το λόγο έχει η κυρία Αραμπατζή.</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ΦΩΤΕΙΝΗ ΑΡΑΜΠΑΤΖΗ: Ευχαριστώ, κύριε Πρόεδρε, κυρία Υπουργέ, κυρίες και κύριοι συνάδελφοι, στην περίληψη 9 μόλις αποσπασματικών και ήσσονος σημασίας διατάξεων για τον τουρισμό, σε δύο κοινοτικές οδηγίες, καταδεικνύει βεβαίως με τον πιο κατηγορηματικό τρόπο την μηδενική νομοθετική πρωτοβουλία της Κυβέρνησης για τον τουρισμό στον ενάμιση χρόνο διακυβέρνησης της. Μηδενική νομοθετική πρωτοβουλία βεβαίως και εξηγούμε, με θετικό πρόσημο, γιατί σε ό,τι αφορά τη νομοθετική πρωτοβουλία με αρνητικό πρόσημο υπήρξατε δεόντως μαξιμαλιστές, θυμίζω την φόρο επιδρομή που έχετε επιφυλάξει στον τουριστικό κλάδο με το τελευταίο φορολογικό πολυνομοσχέδιο.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Ενδεικτικά, την κατάργηση της νησιωτικότητας, την αύξηση του Φ.Π.Α. από το 23% στο 24%, το φόρο ιδιόχρησης, τους έμμεσους φόρους, ένα </w:t>
      </w:r>
      <w:r w:rsidR="0044050B">
        <w:rPr>
          <w:rFonts w:ascii="Arial" w:hAnsi="Arial" w:cs="Arial"/>
          <w:sz w:val="20"/>
          <w:szCs w:val="20"/>
        </w:rPr>
        <w:t>«</w:t>
      </w:r>
      <w:proofErr w:type="spellStart"/>
      <w:r w:rsidRPr="00CD179D">
        <w:rPr>
          <w:rFonts w:ascii="Arial" w:hAnsi="Arial" w:cs="Arial"/>
          <w:sz w:val="20"/>
          <w:szCs w:val="20"/>
        </w:rPr>
        <w:t>τσουνάμι</w:t>
      </w:r>
      <w:proofErr w:type="spellEnd"/>
      <w:r w:rsidR="0044050B">
        <w:rPr>
          <w:rFonts w:ascii="Arial" w:hAnsi="Arial" w:cs="Arial"/>
          <w:sz w:val="20"/>
          <w:szCs w:val="20"/>
        </w:rPr>
        <w:t>»</w:t>
      </w:r>
      <w:r w:rsidRPr="00CD179D">
        <w:rPr>
          <w:rFonts w:ascii="Arial" w:hAnsi="Arial" w:cs="Arial"/>
          <w:sz w:val="20"/>
          <w:szCs w:val="20"/>
        </w:rPr>
        <w:t xml:space="preserve"> έμμεσων φόρων που επηρεάζει καταλυτικά το τουριστικό προϊόν και το καλάθι του τουρίστα και βεβαίως</w:t>
      </w:r>
      <w:r w:rsidR="0044050B">
        <w:rPr>
          <w:rFonts w:ascii="Arial" w:hAnsi="Arial" w:cs="Arial"/>
          <w:sz w:val="20"/>
          <w:szCs w:val="20"/>
        </w:rPr>
        <w:t>,</w:t>
      </w:r>
      <w:r w:rsidRPr="00CD179D">
        <w:rPr>
          <w:rFonts w:ascii="Arial" w:hAnsi="Arial" w:cs="Arial"/>
          <w:sz w:val="20"/>
          <w:szCs w:val="20"/>
        </w:rPr>
        <w:t xml:space="preserve"> το φόρο διανομής που επιφυλάσσεται από το 2018. Μετά λοιπόν από 17 μήνες κοινοβουλευτικής απραξίας, όταν δεν κάνατε ούτε τα στοιχειώδη, δηλαδή, να εκδώσετε απλά εκτελεστικές αποφάσεις του υπάρχοντος θεσμικού πλαισίου</w:t>
      </w:r>
      <w:r w:rsidR="0044050B">
        <w:rPr>
          <w:rFonts w:ascii="Arial" w:hAnsi="Arial" w:cs="Arial"/>
          <w:sz w:val="20"/>
          <w:szCs w:val="20"/>
        </w:rPr>
        <w:t>,</w:t>
      </w:r>
      <w:r w:rsidRPr="00CD179D">
        <w:rPr>
          <w:rFonts w:ascii="Arial" w:hAnsi="Arial" w:cs="Arial"/>
          <w:sz w:val="20"/>
          <w:szCs w:val="20"/>
        </w:rPr>
        <w:t xml:space="preserve"> το οποίο  σας παραδώσαμε, προκειμένου αυτό να λειτουργήσει, έρχεστε και καμώνεστε ότι νομοθετείτε με τεχνικές και αποσπασματικές διατάξεις.</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Να θυμηθούμε</w:t>
      </w:r>
      <w:r w:rsidR="0044050B">
        <w:rPr>
          <w:rFonts w:ascii="Arial" w:hAnsi="Arial" w:cs="Arial"/>
          <w:sz w:val="20"/>
          <w:szCs w:val="20"/>
        </w:rPr>
        <w:t>,</w:t>
      </w:r>
      <w:r w:rsidRPr="00CD179D">
        <w:rPr>
          <w:rFonts w:ascii="Arial" w:hAnsi="Arial" w:cs="Arial"/>
          <w:sz w:val="20"/>
          <w:szCs w:val="20"/>
        </w:rPr>
        <w:t xml:space="preserve"> βεβαίως</w:t>
      </w:r>
      <w:r w:rsidR="0044050B">
        <w:rPr>
          <w:rFonts w:ascii="Arial" w:hAnsi="Arial" w:cs="Arial"/>
          <w:sz w:val="20"/>
          <w:szCs w:val="20"/>
        </w:rPr>
        <w:t>,</w:t>
      </w:r>
      <w:r w:rsidRPr="00CD179D">
        <w:rPr>
          <w:rFonts w:ascii="Arial" w:hAnsi="Arial" w:cs="Arial"/>
          <w:sz w:val="20"/>
          <w:szCs w:val="20"/>
        </w:rPr>
        <w:t xml:space="preserve"> ότι οι περισσότερες από τις συγκεκριμένες διατάξεις είχαν έρθει το Μάρτη  του 2016 στο νομοσχέδιο, επείγοντα μέτρα για την αντιμετώπιση της βίας στον αθλητισμό, αλλά αποσύρθηκαν. Σε ό,τι αφορά τώρα το νομοθετικό σας έργο, ενδεικτικά σας αναφέρω</w:t>
      </w:r>
      <w:r w:rsidR="0044050B">
        <w:rPr>
          <w:rFonts w:ascii="Arial" w:hAnsi="Arial" w:cs="Arial"/>
          <w:sz w:val="20"/>
          <w:szCs w:val="20"/>
        </w:rPr>
        <w:t>,</w:t>
      </w:r>
      <w:r w:rsidRPr="00CD179D">
        <w:rPr>
          <w:rFonts w:ascii="Arial" w:hAnsi="Arial" w:cs="Arial"/>
          <w:sz w:val="20"/>
          <w:szCs w:val="20"/>
        </w:rPr>
        <w:t xml:space="preserve"> κυρία Υπουργέ, ότι με το ν</w:t>
      </w:r>
      <w:r w:rsidR="0044050B">
        <w:rPr>
          <w:rFonts w:ascii="Arial" w:hAnsi="Arial" w:cs="Arial"/>
          <w:sz w:val="20"/>
          <w:szCs w:val="20"/>
        </w:rPr>
        <w:t>.</w:t>
      </w:r>
      <w:r w:rsidRPr="00CD179D">
        <w:rPr>
          <w:rFonts w:ascii="Arial" w:hAnsi="Arial" w:cs="Arial"/>
          <w:sz w:val="20"/>
          <w:szCs w:val="20"/>
        </w:rPr>
        <w:t>4296/2014 και μετά από πολλή προσπάθεια συντονισμού με τα Υπουργεία Υγείας και Αγροτικής Ανάπτυξης, θεσπίσαμε τις ειδικές μορφές τουρισμού κατά την πρόσφατη διακυβέρνηση της Ν.Δ., στοχεύοντας</w:t>
      </w:r>
      <w:r w:rsidR="007034DA">
        <w:rPr>
          <w:rFonts w:ascii="Arial" w:hAnsi="Arial" w:cs="Arial"/>
          <w:sz w:val="20"/>
          <w:szCs w:val="20"/>
        </w:rPr>
        <w:t>,</w:t>
      </w:r>
      <w:r w:rsidRPr="00CD179D">
        <w:rPr>
          <w:rFonts w:ascii="Arial" w:hAnsi="Arial" w:cs="Arial"/>
          <w:sz w:val="20"/>
          <w:szCs w:val="20"/>
        </w:rPr>
        <w:t xml:space="preserve"> βεβαίως</w:t>
      </w:r>
      <w:r w:rsidR="007034DA">
        <w:rPr>
          <w:rFonts w:ascii="Arial" w:hAnsi="Arial" w:cs="Arial"/>
          <w:sz w:val="20"/>
          <w:szCs w:val="20"/>
        </w:rPr>
        <w:t>,</w:t>
      </w:r>
      <w:r w:rsidRPr="00CD179D">
        <w:rPr>
          <w:rFonts w:ascii="Arial" w:hAnsi="Arial" w:cs="Arial"/>
          <w:sz w:val="20"/>
          <w:szCs w:val="20"/>
        </w:rPr>
        <w:t xml:space="preserve"> στον τουρισμό σε δωδεκάμηνη βάση.</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Να σας πω</w:t>
      </w:r>
      <w:r w:rsidR="0044050B">
        <w:rPr>
          <w:rFonts w:ascii="Arial" w:hAnsi="Arial" w:cs="Arial"/>
          <w:sz w:val="20"/>
          <w:szCs w:val="20"/>
        </w:rPr>
        <w:t>,</w:t>
      </w:r>
      <w:r w:rsidRPr="00CD179D">
        <w:rPr>
          <w:rFonts w:ascii="Arial" w:hAnsi="Arial" w:cs="Arial"/>
          <w:sz w:val="20"/>
          <w:szCs w:val="20"/>
        </w:rPr>
        <w:t xml:space="preserve"> λοιπόν</w:t>
      </w:r>
      <w:r w:rsidR="0044050B">
        <w:rPr>
          <w:rFonts w:ascii="Arial" w:hAnsi="Arial" w:cs="Arial"/>
          <w:sz w:val="20"/>
          <w:szCs w:val="20"/>
        </w:rPr>
        <w:t>,</w:t>
      </w:r>
      <w:r w:rsidRPr="00CD179D">
        <w:rPr>
          <w:rFonts w:ascii="Arial" w:hAnsi="Arial" w:cs="Arial"/>
          <w:sz w:val="20"/>
          <w:szCs w:val="20"/>
        </w:rPr>
        <w:t xml:space="preserve"> ότι οι διατάξεις για τον </w:t>
      </w:r>
      <w:proofErr w:type="spellStart"/>
      <w:r w:rsidRPr="00CD179D">
        <w:rPr>
          <w:rFonts w:ascii="Arial" w:hAnsi="Arial" w:cs="Arial"/>
          <w:sz w:val="20"/>
          <w:szCs w:val="20"/>
        </w:rPr>
        <w:t>αγροτουρισμό</w:t>
      </w:r>
      <w:proofErr w:type="spellEnd"/>
      <w:r w:rsidRPr="00CD179D">
        <w:rPr>
          <w:rFonts w:ascii="Arial" w:hAnsi="Arial" w:cs="Arial"/>
          <w:sz w:val="20"/>
          <w:szCs w:val="20"/>
        </w:rPr>
        <w:t>, τον οινικό τουρισμό και βεβαίως τον ιατρικό τουρισμό, με ό</w:t>
      </w:r>
      <w:r w:rsidR="0044050B">
        <w:rPr>
          <w:rFonts w:ascii="Arial" w:hAnsi="Arial" w:cs="Arial"/>
          <w:sz w:val="20"/>
          <w:szCs w:val="20"/>
        </w:rPr>
        <w:t>,</w:t>
      </w:r>
      <w:r w:rsidRPr="00CD179D">
        <w:rPr>
          <w:rFonts w:ascii="Arial" w:hAnsi="Arial" w:cs="Arial"/>
          <w:sz w:val="20"/>
          <w:szCs w:val="20"/>
        </w:rPr>
        <w:t xml:space="preserve">τι αναπτυξιακό φορτίο αυτές μπορούν να έχουν, μένουν </w:t>
      </w:r>
      <w:proofErr w:type="spellStart"/>
      <w:r w:rsidRPr="00CD179D">
        <w:rPr>
          <w:rFonts w:ascii="Arial" w:hAnsi="Arial" w:cs="Arial"/>
          <w:sz w:val="20"/>
          <w:szCs w:val="20"/>
        </w:rPr>
        <w:t>ανενεργ</w:t>
      </w:r>
      <w:r w:rsidR="0044050B">
        <w:rPr>
          <w:rFonts w:ascii="Arial" w:hAnsi="Arial" w:cs="Arial"/>
          <w:sz w:val="20"/>
          <w:szCs w:val="20"/>
        </w:rPr>
        <w:t>εί</w:t>
      </w:r>
      <w:r w:rsidRPr="00CD179D">
        <w:rPr>
          <w:rFonts w:ascii="Arial" w:hAnsi="Arial" w:cs="Arial"/>
          <w:sz w:val="20"/>
          <w:szCs w:val="20"/>
        </w:rPr>
        <w:t>ς</w:t>
      </w:r>
      <w:proofErr w:type="spellEnd"/>
      <w:r w:rsidRPr="00CD179D">
        <w:rPr>
          <w:rFonts w:ascii="Arial" w:hAnsi="Arial" w:cs="Arial"/>
          <w:sz w:val="20"/>
          <w:szCs w:val="20"/>
        </w:rPr>
        <w:t xml:space="preserve"> και τελείως </w:t>
      </w:r>
      <w:r w:rsidR="0044050B">
        <w:rPr>
          <w:rFonts w:ascii="Arial" w:hAnsi="Arial" w:cs="Arial"/>
          <w:sz w:val="20"/>
          <w:szCs w:val="20"/>
        </w:rPr>
        <w:t>«</w:t>
      </w:r>
      <w:r w:rsidRPr="00CD179D">
        <w:rPr>
          <w:rFonts w:ascii="Arial" w:hAnsi="Arial" w:cs="Arial"/>
          <w:sz w:val="20"/>
          <w:szCs w:val="20"/>
        </w:rPr>
        <w:t>νεκρές</w:t>
      </w:r>
      <w:r w:rsidR="007034DA">
        <w:rPr>
          <w:rFonts w:ascii="Arial" w:hAnsi="Arial" w:cs="Arial"/>
          <w:sz w:val="20"/>
          <w:szCs w:val="20"/>
        </w:rPr>
        <w:t>»</w:t>
      </w:r>
      <w:r w:rsidRPr="00CD179D">
        <w:rPr>
          <w:rFonts w:ascii="Arial" w:hAnsi="Arial" w:cs="Arial"/>
          <w:sz w:val="20"/>
          <w:szCs w:val="20"/>
        </w:rPr>
        <w:t xml:space="preserve">, γιατί απλά δεν μπαίνει στον κόπο το Υπουργείο να εκδώσει τις δέουσες Υπουργικές Αποφάσεις για τα στοιχειώδη, όπως προδιαγραφές, όρια λειτουργίας </w:t>
      </w:r>
      <w:r w:rsidRPr="00CD179D">
        <w:rPr>
          <w:rFonts w:ascii="Arial" w:hAnsi="Arial" w:cs="Arial"/>
          <w:sz w:val="20"/>
          <w:szCs w:val="20"/>
        </w:rPr>
        <w:lastRenderedPageBreak/>
        <w:t xml:space="preserve">και ασφάλειας. Αναρωτιέμαι το τι θα γίνει με τις </w:t>
      </w:r>
      <w:proofErr w:type="spellStart"/>
      <w:r w:rsidRPr="00CD179D">
        <w:rPr>
          <w:rFonts w:ascii="Arial" w:hAnsi="Arial" w:cs="Arial"/>
          <w:sz w:val="20"/>
          <w:szCs w:val="20"/>
        </w:rPr>
        <w:t>αδειοδοτήσεις</w:t>
      </w:r>
      <w:proofErr w:type="spellEnd"/>
      <w:r w:rsidRPr="00CD179D">
        <w:rPr>
          <w:rFonts w:ascii="Arial" w:hAnsi="Arial" w:cs="Arial"/>
          <w:sz w:val="20"/>
          <w:szCs w:val="20"/>
        </w:rPr>
        <w:t xml:space="preserve"> χιονοδρομικών κέντρων, </w:t>
      </w:r>
      <w:r w:rsidR="0044050B">
        <w:rPr>
          <w:rFonts w:ascii="Arial" w:hAnsi="Arial" w:cs="Arial"/>
          <w:sz w:val="20"/>
          <w:szCs w:val="20"/>
        </w:rPr>
        <w:t xml:space="preserve">αν </w:t>
      </w:r>
      <w:r w:rsidRPr="00CD179D">
        <w:rPr>
          <w:rFonts w:ascii="Arial" w:hAnsi="Arial" w:cs="Arial"/>
          <w:sz w:val="20"/>
          <w:szCs w:val="20"/>
        </w:rPr>
        <w:t>έχουν προχωρήσει ή χρειάζεται να ληφθεί μέριμνα</w:t>
      </w:r>
      <w:r w:rsidR="0044050B">
        <w:rPr>
          <w:rFonts w:ascii="Arial" w:hAnsi="Arial" w:cs="Arial"/>
          <w:sz w:val="20"/>
          <w:szCs w:val="20"/>
        </w:rPr>
        <w:t>,</w:t>
      </w:r>
      <w:r w:rsidRPr="00CD179D">
        <w:rPr>
          <w:rFonts w:ascii="Arial" w:hAnsi="Arial" w:cs="Arial"/>
          <w:sz w:val="20"/>
          <w:szCs w:val="20"/>
        </w:rPr>
        <w:t xml:space="preserve"> ώστε να μην τρέχετε για παρατάσεις τον Σεπτέμβριο;</w:t>
      </w: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pPr>
        <w:rPr>
          <w:rFonts w:ascii="Arial" w:hAnsi="Arial" w:cs="Arial"/>
          <w:sz w:val="20"/>
          <w:szCs w:val="20"/>
        </w:rPr>
      </w:pPr>
    </w:p>
    <w:p w:rsidR="005C6976" w:rsidRPr="00CD179D" w:rsidRDefault="005C6976">
      <w:pPr>
        <w:rPr>
          <w:rFonts w:ascii="Arial" w:hAnsi="Arial" w:cs="Arial"/>
          <w:sz w:val="20"/>
          <w:szCs w:val="20"/>
        </w:rPr>
        <w:sectPr w:rsidR="005C6976" w:rsidRPr="00CD179D">
          <w:headerReference w:type="default" r:id="rId64"/>
          <w:footerReference w:type="default" r:id="rId65"/>
          <w:pgSz w:w="11906" w:h="16838"/>
          <w:pgMar w:top="1440" w:right="1800" w:bottom="1440" w:left="1800" w:header="708" w:footer="708" w:gutter="0"/>
          <w:cols w:space="708"/>
          <w:docGrid w:linePitch="360"/>
        </w:sectPr>
      </w:pPr>
    </w:p>
    <w:p w:rsidR="005C6976" w:rsidRPr="00CD179D" w:rsidRDefault="005C6976" w:rsidP="00CD5788">
      <w:pPr>
        <w:spacing w:line="480" w:lineRule="auto"/>
        <w:ind w:firstLine="720"/>
        <w:jc w:val="both"/>
        <w:rPr>
          <w:rFonts w:ascii="Arial" w:hAnsi="Arial" w:cs="Arial"/>
          <w:sz w:val="20"/>
          <w:szCs w:val="20"/>
        </w:rPr>
      </w:pPr>
      <w:bookmarkStart w:id="0" w:name="_GoBack"/>
      <w:bookmarkEnd w:id="0"/>
      <w:r w:rsidRPr="00CD179D">
        <w:rPr>
          <w:rFonts w:ascii="Arial" w:hAnsi="Arial" w:cs="Arial"/>
          <w:sz w:val="20"/>
          <w:szCs w:val="20"/>
        </w:rPr>
        <w:lastRenderedPageBreak/>
        <w:t xml:space="preserve">Εν τω μεταξύ βεβαίως -και αυτό πρέπει να ειπωθεί- φροντίσατε να απελευθερώσετε πλήρως τις τουριστικές μισθώσεις σε μη </w:t>
      </w:r>
      <w:proofErr w:type="spellStart"/>
      <w:r w:rsidRPr="00CD179D">
        <w:rPr>
          <w:rFonts w:ascii="Arial" w:hAnsi="Arial" w:cs="Arial"/>
          <w:sz w:val="20"/>
          <w:szCs w:val="20"/>
        </w:rPr>
        <w:t>αδειοδοτούμενα</w:t>
      </w:r>
      <w:proofErr w:type="spellEnd"/>
      <w:r w:rsidRPr="00CD179D">
        <w:rPr>
          <w:rFonts w:ascii="Arial" w:hAnsi="Arial" w:cs="Arial"/>
          <w:sz w:val="20"/>
          <w:szCs w:val="20"/>
        </w:rPr>
        <w:t xml:space="preserve"> καταλύματα, στα λεγόμενα αστικά ακίνητα. Να θυμίσω ότι επρόκειτο για τις μισθώσεις, οι οποίες επί των ημερών μας είχαν όριο τους τρεις μήνες, πήγαν στη συνέχεια στον ένα μήνα, δηλαδή, δεν μπορούσε να γίνει τουριστική μίσθωση κάτω από ένα μήνα και έπρεπε να υπάρχει ειδική άδεια στο συγκεκριμένο κατάλυμα. Εσείς, λοιπόν, το απελευθερώσατε πλήρως, αφήνοντας την οικονομία διαμοιρασμού να θεριεύει ουσιαστικά</w:t>
      </w:r>
      <w:r w:rsidR="00A02A62">
        <w:rPr>
          <w:rFonts w:ascii="Arial" w:hAnsi="Arial" w:cs="Arial"/>
          <w:sz w:val="20"/>
          <w:szCs w:val="20"/>
        </w:rPr>
        <w:t xml:space="preserve">. Υπολογίζονται </w:t>
      </w:r>
      <w:r w:rsidRPr="00CD179D">
        <w:rPr>
          <w:rFonts w:ascii="Arial" w:hAnsi="Arial" w:cs="Arial"/>
          <w:sz w:val="20"/>
          <w:szCs w:val="20"/>
        </w:rPr>
        <w:t xml:space="preserve">2 δισ. τα έσοδα από την οικονομία διαμοιρασμού και 270 εκατ. η </w:t>
      </w:r>
      <w:proofErr w:type="spellStart"/>
      <w:r w:rsidRPr="00CD179D">
        <w:rPr>
          <w:rFonts w:ascii="Arial" w:hAnsi="Arial" w:cs="Arial"/>
          <w:sz w:val="20"/>
          <w:szCs w:val="20"/>
        </w:rPr>
        <w:t>φοροαποφυγή</w:t>
      </w:r>
      <w:proofErr w:type="spellEnd"/>
      <w:r w:rsidRPr="00CD179D">
        <w:rPr>
          <w:rFonts w:ascii="Arial" w:hAnsi="Arial" w:cs="Arial"/>
          <w:sz w:val="20"/>
          <w:szCs w:val="20"/>
        </w:rPr>
        <w:t xml:space="preserve">.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Έρχομαι τώρα στις διατάξεις του νομοσχεδίου, που, όπως </w:t>
      </w:r>
      <w:proofErr w:type="spellStart"/>
      <w:r w:rsidRPr="00CD179D">
        <w:rPr>
          <w:rFonts w:ascii="Arial" w:hAnsi="Arial" w:cs="Arial"/>
          <w:sz w:val="20"/>
          <w:szCs w:val="20"/>
        </w:rPr>
        <w:t>προείπα</w:t>
      </w:r>
      <w:proofErr w:type="spellEnd"/>
      <w:r w:rsidRPr="00CD179D">
        <w:rPr>
          <w:rFonts w:ascii="Arial" w:hAnsi="Arial" w:cs="Arial"/>
          <w:sz w:val="20"/>
          <w:szCs w:val="20"/>
        </w:rPr>
        <w:t>, πρόκειται για τεχνικές διατάξεις. Η 29 και η 30 είναι προς τη θετική κατεύθυνση. Με το άρθρο 31</w:t>
      </w:r>
      <w:r w:rsidR="00A02A62">
        <w:rPr>
          <w:rFonts w:ascii="Arial" w:hAnsi="Arial" w:cs="Arial"/>
          <w:sz w:val="20"/>
          <w:szCs w:val="20"/>
        </w:rPr>
        <w:t>,</w:t>
      </w:r>
      <w:r w:rsidRPr="00CD179D">
        <w:rPr>
          <w:rFonts w:ascii="Arial" w:hAnsi="Arial" w:cs="Arial"/>
          <w:sz w:val="20"/>
          <w:szCs w:val="20"/>
        </w:rPr>
        <w:t xml:space="preserve"> φέρνετε μια νέα μορφή τουριστικής επιχείρησης -τις λιμουζίνες χωρίς μετρητή-</w:t>
      </w:r>
      <w:r w:rsidR="00A02A62">
        <w:rPr>
          <w:rFonts w:ascii="Arial" w:hAnsi="Arial" w:cs="Arial"/>
          <w:sz w:val="20"/>
          <w:szCs w:val="20"/>
        </w:rPr>
        <w:t>,</w:t>
      </w:r>
      <w:r w:rsidRPr="00CD179D">
        <w:rPr>
          <w:rFonts w:ascii="Arial" w:hAnsi="Arial" w:cs="Arial"/>
          <w:sz w:val="20"/>
          <w:szCs w:val="20"/>
        </w:rPr>
        <w:t xml:space="preserve"> η οποία είναι σε θετική κατεύθυνση.</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Έρχομαι στο </w:t>
      </w:r>
      <w:r w:rsidR="00A02A62">
        <w:rPr>
          <w:rFonts w:ascii="Arial" w:hAnsi="Arial" w:cs="Arial"/>
          <w:sz w:val="20"/>
          <w:szCs w:val="20"/>
        </w:rPr>
        <w:t xml:space="preserve">άρθρο </w:t>
      </w:r>
      <w:r w:rsidRPr="00CD179D">
        <w:rPr>
          <w:rFonts w:ascii="Arial" w:hAnsi="Arial" w:cs="Arial"/>
          <w:sz w:val="20"/>
          <w:szCs w:val="20"/>
        </w:rPr>
        <w:t>31, παρ</w:t>
      </w:r>
      <w:r w:rsidR="00A02A62">
        <w:rPr>
          <w:rFonts w:ascii="Arial" w:hAnsi="Arial" w:cs="Arial"/>
          <w:sz w:val="20"/>
          <w:szCs w:val="20"/>
        </w:rPr>
        <w:t xml:space="preserve">. </w:t>
      </w:r>
      <w:r w:rsidRPr="00CD179D">
        <w:rPr>
          <w:rFonts w:ascii="Arial" w:hAnsi="Arial" w:cs="Arial"/>
          <w:sz w:val="20"/>
          <w:szCs w:val="20"/>
        </w:rPr>
        <w:t>4. Εδώ, κυρία Υπουργέ, θα θυμίσω ότι έρχεστε και καταργείτε ουσιαστικά την υποχρέωση εφοδιασμού ειδικού αυτοκόλλητου στα νόμιμα δωμάτια που κατέχει κάθε κατάλυμα, μία ρύθμιση, η οποία ήρθε βεβαίως στις 12/11/2014, με την οποία  μπήκαν οι βάσεις για την πάταξη του φαινομένου και της αύξησης των παράνομων καταλυμάτων, τα οποία λειτουργούσαν χωρίς αυτό το ειδικό σήμα λειτουργίας, οδηγούσε και σε υποβάθμιση της ποιότητας και του επιπέδου ασφάλειας, όσο βεβαίως και σε εκτεταμένη φοροδιαφυγή. Η συγκεκριμένη ρύθμιση, λοιπόν, δεν εφαρμόστηκε, δυστυχώς, ποτέ και από τα πρώτα πράγματα που έκανε ο Υπουργός κ. Σταθάκης με την υπουργική απόφαση της 8ης Μαΐου 2015, ήταν να ανακαλέσει την εφαρμογή της υποχρέωσης που απέρρεε από το συγκεκριμένο νομοθετικό πλαίσιο και σήμερα</w:t>
      </w:r>
      <w:r w:rsidR="00A02A62">
        <w:rPr>
          <w:rFonts w:ascii="Arial" w:hAnsi="Arial" w:cs="Arial"/>
          <w:sz w:val="20"/>
          <w:szCs w:val="20"/>
        </w:rPr>
        <w:t>,</w:t>
      </w:r>
      <w:r w:rsidRPr="00CD179D">
        <w:rPr>
          <w:rFonts w:ascii="Arial" w:hAnsi="Arial" w:cs="Arial"/>
          <w:sz w:val="20"/>
          <w:szCs w:val="20"/>
        </w:rPr>
        <w:t xml:space="preserve"> βεβαίως</w:t>
      </w:r>
      <w:r w:rsidR="00A02A62">
        <w:rPr>
          <w:rFonts w:ascii="Arial" w:hAnsi="Arial" w:cs="Arial"/>
          <w:sz w:val="20"/>
          <w:szCs w:val="20"/>
        </w:rPr>
        <w:t>,</w:t>
      </w:r>
      <w:r w:rsidRPr="00CD179D">
        <w:rPr>
          <w:rFonts w:ascii="Arial" w:hAnsi="Arial" w:cs="Arial"/>
          <w:sz w:val="20"/>
          <w:szCs w:val="20"/>
        </w:rPr>
        <w:t xml:space="preserve"> έρχεται η Κυβέρνηση και ανακαλεί και το θεσμικό πλαίσιο.</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Να πω</w:t>
      </w:r>
      <w:r w:rsidR="00D919C3" w:rsidRPr="00CD179D">
        <w:rPr>
          <w:rFonts w:ascii="Arial" w:hAnsi="Arial" w:cs="Arial"/>
          <w:sz w:val="20"/>
          <w:szCs w:val="20"/>
        </w:rPr>
        <w:t>,</w:t>
      </w:r>
      <w:r w:rsidRPr="00CD179D">
        <w:rPr>
          <w:rFonts w:ascii="Arial" w:hAnsi="Arial" w:cs="Arial"/>
          <w:sz w:val="20"/>
          <w:szCs w:val="20"/>
        </w:rPr>
        <w:t xml:space="preserve"> βεβαίως</w:t>
      </w:r>
      <w:r w:rsidR="00D919C3" w:rsidRPr="00CD179D">
        <w:rPr>
          <w:rFonts w:ascii="Arial" w:hAnsi="Arial" w:cs="Arial"/>
          <w:sz w:val="20"/>
          <w:szCs w:val="20"/>
        </w:rPr>
        <w:t>,</w:t>
      </w:r>
      <w:r w:rsidRPr="00CD179D">
        <w:rPr>
          <w:rFonts w:ascii="Arial" w:hAnsi="Arial" w:cs="Arial"/>
          <w:sz w:val="20"/>
          <w:szCs w:val="20"/>
        </w:rPr>
        <w:t xml:space="preserve"> ότι διαβάζοντας την </w:t>
      </w:r>
      <w:r w:rsidR="00A02A62">
        <w:rPr>
          <w:rFonts w:ascii="Arial" w:hAnsi="Arial" w:cs="Arial"/>
          <w:sz w:val="20"/>
          <w:szCs w:val="20"/>
        </w:rPr>
        <w:t>Έ</w:t>
      </w:r>
      <w:r w:rsidRPr="00CD179D">
        <w:rPr>
          <w:rFonts w:ascii="Arial" w:hAnsi="Arial" w:cs="Arial"/>
          <w:sz w:val="20"/>
          <w:szCs w:val="20"/>
        </w:rPr>
        <w:t>κθεση του Γενικού Λογιστηρίου του Κράτους στη σελ</w:t>
      </w:r>
      <w:r w:rsidR="00A02A62">
        <w:rPr>
          <w:rFonts w:ascii="Arial" w:hAnsi="Arial" w:cs="Arial"/>
          <w:sz w:val="20"/>
          <w:szCs w:val="20"/>
        </w:rPr>
        <w:t>.</w:t>
      </w:r>
      <w:r w:rsidRPr="00CD179D">
        <w:rPr>
          <w:rFonts w:ascii="Arial" w:hAnsi="Arial" w:cs="Arial"/>
          <w:sz w:val="20"/>
          <w:szCs w:val="20"/>
        </w:rPr>
        <w:t xml:space="preserve">148, από αυτή την κατάργηση που φέρνετε λέει ξεκάθαρα ότι υπάρχει ενδεχόμενη μείωση εσόδων από την κατάργηση της υποχρέωσης επικόλλησης θεωρημένου αυτοκόλλητου νόμιμης λειτουργίας σε κάθε δωμάτιο τουριστικών καταλυμάτων και τυχόν επιβολής προστίμου και η ανωτέρω μείωση λέει θα αναπληρωθεί από άλλες πηγές εσόδων του κρατικού προϋπολογισμού. Για ποιο λόγο, λοιπόν, όταν υπάρχει μια θεσμοθετημένη εισροή εσόδων που </w:t>
      </w:r>
      <w:r w:rsidRPr="00CD179D">
        <w:rPr>
          <w:rFonts w:ascii="Arial" w:hAnsi="Arial" w:cs="Arial"/>
          <w:sz w:val="20"/>
          <w:szCs w:val="20"/>
        </w:rPr>
        <w:lastRenderedPageBreak/>
        <w:t xml:space="preserve">συντείνει και στην ασφάλεια και στην προστασία των καταλυμάτων και βεβαίως στην καταπολέμηση της φοροδιαφυγής, έρχεστε εσείς και την ανακαλείτε; Ποια είναι η λογική δεν μπορώ να καταλάβω και από πού θα πάρετε αυτά τα οποία θα εκλείψουν ως έσοδα;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ΧΑΡΑ ΚΑΦΑΝΤΑΡΗ (Πρόεδρος της Επιτροπής): Κυρία Αραμπατζή, ολοκληρώνετε.</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ΦΩΤΕΙΝΗ ΑΡΑΜΠΑΤΖΗ: Θα κλείσω με το άρθρο 37 που αφορά τα θεσμοθετημένα κονδύλια υπέρ του ΕΟΤ και του Ελληνικού Φεστιβάλ.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Ως γνωστόν, μέχρι πρότινος αυτά τα απολύτως αναγκαία και αναμφισβήτητα ανταποδοτικά κονδύλια –αναμφισβήτητα ανταποδοτικά, γιατί διαφημίζουν τη νούμερο ένα εθνική παραγωγή μας, τον τουρισμό- πήγαιναν απευθείας υπέρ του ΕΟΤ μέσω της Εθνικής Επιτροπής Εποπτείας και Ελέγχου Παιγνίων. Έρχεστε τώρα και λέτε ουσιαστικά ότι τα συγκεκριμένα κονδύλια από τις προσόδους των καζίνων, θα πηγαίνουν στον κρατικό προϋπολογισμό και στη συνέχεια στον ΕΟΤ. Δηλαδή, </w:t>
      </w:r>
      <w:proofErr w:type="spellStart"/>
      <w:r w:rsidRPr="00CD179D">
        <w:rPr>
          <w:rFonts w:ascii="Arial" w:hAnsi="Arial" w:cs="Arial"/>
          <w:sz w:val="20"/>
          <w:szCs w:val="20"/>
        </w:rPr>
        <w:t>τίθετε</w:t>
      </w:r>
      <w:proofErr w:type="spellEnd"/>
      <w:r w:rsidRPr="00CD179D">
        <w:rPr>
          <w:rFonts w:ascii="Arial" w:hAnsi="Arial" w:cs="Arial"/>
          <w:sz w:val="20"/>
          <w:szCs w:val="20"/>
        </w:rPr>
        <w:t xml:space="preserve"> εν αμφιβόλω και ανά πάσα στιγμή…</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ΧΑΡΑ ΚΑΦΑΝΤΑΡΗ (Πρόεδρος της Επιτροπής): Κυρία Αραμπατζή, έχετε ξεπεράσει το πεντάλεπτο κατά πολύ.</w:t>
      </w:r>
    </w:p>
    <w:p w:rsidR="005C6976" w:rsidRPr="00CD179D" w:rsidRDefault="005C6976" w:rsidP="00D919C3">
      <w:pPr>
        <w:spacing w:line="480" w:lineRule="auto"/>
        <w:ind w:firstLine="720"/>
        <w:jc w:val="both"/>
        <w:rPr>
          <w:rFonts w:ascii="Arial" w:hAnsi="Arial" w:cs="Arial"/>
          <w:sz w:val="20"/>
          <w:szCs w:val="20"/>
        </w:rPr>
      </w:pPr>
      <w:r w:rsidRPr="00CD179D">
        <w:rPr>
          <w:rFonts w:ascii="Arial" w:hAnsi="Arial" w:cs="Arial"/>
          <w:sz w:val="20"/>
          <w:szCs w:val="20"/>
        </w:rPr>
        <w:t xml:space="preserve">ΦΩΤΕΙΝΗ ΑΡΑΜΠΑΤΖΗ: Τελείωσα, κυρία Πρόεδρε. Πρέπει να ειπωθούν μερικά πράγματα. Λοιπόν, </w:t>
      </w:r>
      <w:proofErr w:type="spellStart"/>
      <w:r w:rsidRPr="00CD179D">
        <w:rPr>
          <w:rFonts w:ascii="Arial" w:hAnsi="Arial" w:cs="Arial"/>
          <w:sz w:val="20"/>
          <w:szCs w:val="20"/>
        </w:rPr>
        <w:t>τίθετε</w:t>
      </w:r>
      <w:proofErr w:type="spellEnd"/>
      <w:r w:rsidRPr="00CD179D">
        <w:rPr>
          <w:rFonts w:ascii="Arial" w:hAnsi="Arial" w:cs="Arial"/>
          <w:sz w:val="20"/>
          <w:szCs w:val="20"/>
        </w:rPr>
        <w:t xml:space="preserve"> εν αμφιβόλω τους απολύτως αυτούς αναγκαίους πόρους και για τον ΕΟΤ και για το Ελληνικό Φεστιβάλ, γιατί θα μου επιτρέψετε να πω ότι είναι εξαιρετικά κακή η εμπειρία σε ό,τι αφορά της υπό ειδικές και έκτακτες συνθήκες περικοπή κατά το δοκούν του καθεστώτος των κρατικών επιχορηγήσεων, όπως πάτε να το κάνετε και βεβαίως, είμαστε απολύτως αντίθετοι.</w:t>
      </w:r>
      <w:r w:rsidR="00D919C3" w:rsidRPr="00CD179D">
        <w:rPr>
          <w:rFonts w:ascii="Arial" w:hAnsi="Arial" w:cs="Arial"/>
          <w:sz w:val="20"/>
          <w:szCs w:val="20"/>
        </w:rPr>
        <w:t xml:space="preserve"> </w:t>
      </w:r>
      <w:r w:rsidRPr="00CD179D">
        <w:rPr>
          <w:rFonts w:ascii="Arial" w:hAnsi="Arial" w:cs="Arial"/>
          <w:sz w:val="20"/>
          <w:szCs w:val="20"/>
        </w:rPr>
        <w:t>Ευχαριστώ.</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 xml:space="preserve">ΧΑΡΑ ΚΑΦΑΝΤΑΡΗ (Πρόεδρος της Επιτροπής): Ευχαριστούμε. </w:t>
      </w:r>
    </w:p>
    <w:p w:rsidR="005C6976" w:rsidRPr="00CD179D" w:rsidRDefault="005C6976" w:rsidP="00CD5788">
      <w:pPr>
        <w:spacing w:line="480" w:lineRule="auto"/>
        <w:ind w:firstLine="720"/>
        <w:jc w:val="both"/>
        <w:rPr>
          <w:rFonts w:ascii="Arial" w:hAnsi="Arial" w:cs="Arial"/>
          <w:sz w:val="20"/>
          <w:szCs w:val="20"/>
        </w:rPr>
      </w:pPr>
      <w:r w:rsidRPr="00CD179D">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EF63F2" w:rsidRPr="00EF63F2">
        <w:t xml:space="preserve"> </w:t>
      </w:r>
      <w:r w:rsidR="00EF63F2" w:rsidRPr="00EF63F2">
        <w:rPr>
          <w:rFonts w:ascii="Arial" w:hAnsi="Arial" w:cs="Arial"/>
          <w:sz w:val="20"/>
          <w:szCs w:val="20"/>
        </w:rPr>
        <w:t>Βράντζα Παναγιώτα, Καματερός Ηλίας, Καραγιάννης Γιάννης, Κάτσης Μάριος, Καφαντάρη Χαρά, Μπαλωμενάκης Αντώνης, Σέλτσας Κωνσταντίνος, Αραμπατζή Φωτεινή</w:t>
      </w:r>
      <w:r w:rsidR="0024565C">
        <w:rPr>
          <w:rFonts w:ascii="Arial" w:hAnsi="Arial" w:cs="Arial"/>
          <w:sz w:val="20"/>
          <w:szCs w:val="20"/>
        </w:rPr>
        <w:t xml:space="preserve"> και </w:t>
      </w:r>
      <w:r w:rsidR="00EF63F2" w:rsidRPr="00EF63F2">
        <w:rPr>
          <w:rFonts w:ascii="Arial" w:hAnsi="Arial" w:cs="Arial"/>
          <w:sz w:val="20"/>
          <w:szCs w:val="20"/>
        </w:rPr>
        <w:t>Μη</w:t>
      </w:r>
      <w:r w:rsidR="0024565C">
        <w:rPr>
          <w:rFonts w:ascii="Arial" w:hAnsi="Arial" w:cs="Arial"/>
          <w:sz w:val="20"/>
          <w:szCs w:val="20"/>
        </w:rPr>
        <w:t>ταράκης Παναγιώτης (Νότης).</w:t>
      </w:r>
    </w:p>
    <w:p w:rsidR="005C6976" w:rsidRPr="00CD179D" w:rsidRDefault="005C6976" w:rsidP="00EF63F2">
      <w:pPr>
        <w:spacing w:line="480" w:lineRule="auto"/>
        <w:jc w:val="both"/>
        <w:rPr>
          <w:rFonts w:ascii="Arial" w:hAnsi="Arial" w:cs="Arial"/>
          <w:sz w:val="20"/>
          <w:szCs w:val="20"/>
        </w:rPr>
      </w:pPr>
      <w:r w:rsidRPr="00CD179D">
        <w:rPr>
          <w:rFonts w:ascii="Arial" w:hAnsi="Arial" w:cs="Arial"/>
          <w:sz w:val="20"/>
          <w:szCs w:val="20"/>
        </w:rPr>
        <w:t>Τέλος και περί ώρα 14.15΄ λύθηκε η συνεδρίαση.</w:t>
      </w: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spacing w:line="480" w:lineRule="auto"/>
        <w:ind w:firstLine="720"/>
        <w:jc w:val="both"/>
        <w:rPr>
          <w:rFonts w:ascii="Arial" w:hAnsi="Arial" w:cs="Arial"/>
          <w:sz w:val="20"/>
          <w:szCs w:val="20"/>
        </w:rPr>
      </w:pPr>
    </w:p>
    <w:p w:rsidR="005C6976" w:rsidRPr="00CD179D" w:rsidRDefault="005C6976" w:rsidP="00CD5788">
      <w:pPr>
        <w:tabs>
          <w:tab w:val="center" w:pos="2410"/>
          <w:tab w:val="center" w:pos="6096"/>
        </w:tabs>
        <w:spacing w:line="480" w:lineRule="auto"/>
        <w:jc w:val="both"/>
        <w:rPr>
          <w:rFonts w:ascii="Arial" w:hAnsi="Arial" w:cs="Arial"/>
          <w:b/>
          <w:sz w:val="20"/>
          <w:szCs w:val="20"/>
        </w:rPr>
      </w:pPr>
      <w:r w:rsidRPr="00CD179D">
        <w:rPr>
          <w:rFonts w:ascii="Arial" w:hAnsi="Arial" w:cs="Arial"/>
          <w:sz w:val="20"/>
          <w:szCs w:val="20"/>
        </w:rPr>
        <w:t xml:space="preserve"> </w:t>
      </w:r>
      <w:r w:rsidRPr="00CD179D">
        <w:rPr>
          <w:rFonts w:ascii="Arial" w:hAnsi="Arial" w:cs="Arial"/>
          <w:sz w:val="20"/>
          <w:szCs w:val="20"/>
        </w:rPr>
        <w:tab/>
      </w:r>
      <w:r w:rsidRPr="00CD179D">
        <w:rPr>
          <w:rFonts w:ascii="Arial" w:hAnsi="Arial" w:cs="Arial"/>
          <w:b/>
          <w:sz w:val="20"/>
          <w:szCs w:val="20"/>
        </w:rPr>
        <w:t>Η ΠΡΟΕΔΡΟΣ ΤΗΣ ΕΠΙΤΡΟΠΗΣ</w:t>
      </w:r>
      <w:r w:rsidRPr="00CD179D">
        <w:rPr>
          <w:rFonts w:ascii="Arial" w:hAnsi="Arial" w:cs="Arial"/>
          <w:b/>
          <w:sz w:val="20"/>
          <w:szCs w:val="20"/>
        </w:rPr>
        <w:tab/>
      </w:r>
      <w:r w:rsidR="00D919C3" w:rsidRPr="00CD179D">
        <w:rPr>
          <w:rFonts w:ascii="Arial" w:hAnsi="Arial" w:cs="Arial"/>
          <w:b/>
          <w:sz w:val="20"/>
          <w:szCs w:val="20"/>
        </w:rPr>
        <w:t xml:space="preserve">                                          </w:t>
      </w:r>
      <w:r w:rsidR="00CD179D" w:rsidRPr="00CD179D">
        <w:rPr>
          <w:rFonts w:ascii="Arial" w:hAnsi="Arial" w:cs="Arial"/>
          <w:b/>
          <w:sz w:val="20"/>
          <w:szCs w:val="20"/>
        </w:rPr>
        <w:t xml:space="preserve">    </w:t>
      </w:r>
      <w:r w:rsidR="00D919C3" w:rsidRPr="00CD179D">
        <w:rPr>
          <w:rFonts w:ascii="Arial" w:hAnsi="Arial" w:cs="Arial"/>
          <w:b/>
          <w:sz w:val="20"/>
          <w:szCs w:val="20"/>
        </w:rPr>
        <w:t xml:space="preserve">  </w:t>
      </w:r>
      <w:r w:rsidRPr="00CD179D">
        <w:rPr>
          <w:rFonts w:ascii="Arial" w:hAnsi="Arial" w:cs="Arial"/>
          <w:b/>
          <w:sz w:val="20"/>
          <w:szCs w:val="20"/>
        </w:rPr>
        <w:t>Ο ΓΡΑΜΜΑΤΕΑΣ</w:t>
      </w:r>
    </w:p>
    <w:p w:rsidR="005C6976" w:rsidRPr="00CD179D" w:rsidRDefault="005C6976" w:rsidP="00CD5788">
      <w:pPr>
        <w:tabs>
          <w:tab w:val="center" w:pos="2410"/>
          <w:tab w:val="center" w:pos="6096"/>
        </w:tabs>
        <w:spacing w:line="480" w:lineRule="auto"/>
        <w:jc w:val="both"/>
        <w:rPr>
          <w:rFonts w:ascii="Arial" w:hAnsi="Arial" w:cs="Arial"/>
          <w:b/>
          <w:sz w:val="20"/>
          <w:szCs w:val="20"/>
        </w:rPr>
      </w:pPr>
    </w:p>
    <w:p w:rsidR="005C6976" w:rsidRPr="00CD179D" w:rsidRDefault="005C6976" w:rsidP="00CD5788">
      <w:pPr>
        <w:tabs>
          <w:tab w:val="center" w:pos="2410"/>
          <w:tab w:val="center" w:pos="6096"/>
        </w:tabs>
        <w:spacing w:line="480" w:lineRule="auto"/>
        <w:jc w:val="both"/>
        <w:rPr>
          <w:rFonts w:ascii="Arial" w:hAnsi="Arial" w:cs="Arial"/>
          <w:b/>
          <w:sz w:val="20"/>
          <w:szCs w:val="20"/>
        </w:rPr>
      </w:pPr>
      <w:r w:rsidRPr="00CD179D">
        <w:rPr>
          <w:rFonts w:ascii="Arial" w:hAnsi="Arial" w:cs="Arial"/>
          <w:b/>
          <w:sz w:val="20"/>
          <w:szCs w:val="20"/>
        </w:rPr>
        <w:t xml:space="preserve"> </w:t>
      </w:r>
      <w:r w:rsidRPr="00CD179D">
        <w:rPr>
          <w:rFonts w:ascii="Arial" w:hAnsi="Arial" w:cs="Arial"/>
          <w:b/>
          <w:sz w:val="20"/>
          <w:szCs w:val="20"/>
        </w:rPr>
        <w:tab/>
        <w:t>ΧΑΡΑ ΚΑΦΑΝΤΑΡΗ</w:t>
      </w:r>
      <w:r w:rsidRPr="00CD179D">
        <w:rPr>
          <w:rFonts w:ascii="Arial" w:hAnsi="Arial" w:cs="Arial"/>
          <w:b/>
          <w:sz w:val="20"/>
          <w:szCs w:val="20"/>
        </w:rPr>
        <w:tab/>
      </w:r>
      <w:r w:rsidR="00D919C3" w:rsidRPr="00CD179D">
        <w:rPr>
          <w:rFonts w:ascii="Arial" w:hAnsi="Arial" w:cs="Arial"/>
          <w:b/>
          <w:sz w:val="20"/>
          <w:szCs w:val="20"/>
          <w:lang w:val="en-US"/>
        </w:rPr>
        <w:t xml:space="preserve">                                                </w:t>
      </w:r>
      <w:r w:rsidRPr="00CD179D">
        <w:rPr>
          <w:rFonts w:ascii="Arial" w:hAnsi="Arial" w:cs="Arial"/>
          <w:b/>
          <w:sz w:val="20"/>
          <w:szCs w:val="20"/>
        </w:rPr>
        <w:t>ΜΑΡΙΟΣ ΚΑΤΣΗΣ</w:t>
      </w:r>
    </w:p>
    <w:p w:rsidR="005C6976" w:rsidRPr="00CD179D" w:rsidRDefault="005C6976" w:rsidP="00CD5788">
      <w:pPr>
        <w:tabs>
          <w:tab w:val="center" w:pos="2410"/>
          <w:tab w:val="center" w:pos="6096"/>
        </w:tabs>
        <w:spacing w:line="480" w:lineRule="auto"/>
        <w:jc w:val="both"/>
        <w:rPr>
          <w:rFonts w:ascii="Arial" w:hAnsi="Arial" w:cs="Arial"/>
          <w:sz w:val="20"/>
          <w:szCs w:val="20"/>
        </w:rPr>
      </w:pPr>
    </w:p>
    <w:p w:rsidR="005C6976" w:rsidRPr="00CD179D" w:rsidRDefault="005C6976">
      <w:pPr>
        <w:rPr>
          <w:rFonts w:ascii="Arial" w:hAnsi="Arial" w:cs="Arial"/>
          <w:sz w:val="20"/>
          <w:szCs w:val="20"/>
        </w:rPr>
      </w:pPr>
    </w:p>
    <w:sectPr w:rsidR="005C6976" w:rsidRPr="00CD179D">
      <w:headerReference w:type="default" r:id="rId66"/>
      <w:footerReference w:type="default" r:id="rId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143" w:rsidRDefault="009A2143">
      <w:pPr>
        <w:spacing w:after="0" w:line="240" w:lineRule="auto"/>
      </w:pPr>
      <w:r>
        <w:separator/>
      </w:r>
    </w:p>
  </w:endnote>
  <w:endnote w:type="continuationSeparator" w:id="0">
    <w:p w:rsidR="009A2143" w:rsidRDefault="009A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1E0788" w:rsidRDefault="009A2143">
    <w:pPr>
      <w:pStyle w:val="a4"/>
      <w:rPr>
        <w:rFonts w:ascii="Arial" w:hAnsi="Arial" w:cs="Arial"/>
        <w:sz w:val="12"/>
        <w:szCs w:val="12"/>
        <w:lang w:val="en-US"/>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Pr="004B6F20" w:rsidRDefault="009A2143">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143" w:rsidRDefault="009A2143">
      <w:pPr>
        <w:spacing w:after="0" w:line="240" w:lineRule="auto"/>
      </w:pPr>
      <w:r>
        <w:separator/>
      </w:r>
    </w:p>
  </w:footnote>
  <w:footnote w:type="continuationSeparator" w:id="0">
    <w:p w:rsidR="009A2143" w:rsidRDefault="009A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43" w:rsidRDefault="009A21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FE"/>
    <w:rsid w:val="000247AA"/>
    <w:rsid w:val="00045B48"/>
    <w:rsid w:val="00050160"/>
    <w:rsid w:val="001402A4"/>
    <w:rsid w:val="001C143E"/>
    <w:rsid w:val="001E593E"/>
    <w:rsid w:val="00211A38"/>
    <w:rsid w:val="00216561"/>
    <w:rsid w:val="00216D9E"/>
    <w:rsid w:val="00216E93"/>
    <w:rsid w:val="002354AE"/>
    <w:rsid w:val="0024231C"/>
    <w:rsid w:val="0024565C"/>
    <w:rsid w:val="0026348A"/>
    <w:rsid w:val="00276778"/>
    <w:rsid w:val="00277078"/>
    <w:rsid w:val="002D1AF0"/>
    <w:rsid w:val="002F2911"/>
    <w:rsid w:val="00325974"/>
    <w:rsid w:val="003C1AFF"/>
    <w:rsid w:val="003C5D73"/>
    <w:rsid w:val="003E7A82"/>
    <w:rsid w:val="0040266A"/>
    <w:rsid w:val="0044050B"/>
    <w:rsid w:val="00453C91"/>
    <w:rsid w:val="004B7CAB"/>
    <w:rsid w:val="004E73FE"/>
    <w:rsid w:val="004F3AFF"/>
    <w:rsid w:val="005158FD"/>
    <w:rsid w:val="00515A39"/>
    <w:rsid w:val="00542CA7"/>
    <w:rsid w:val="00543781"/>
    <w:rsid w:val="00546257"/>
    <w:rsid w:val="00550A29"/>
    <w:rsid w:val="005C6976"/>
    <w:rsid w:val="00612C67"/>
    <w:rsid w:val="00670A32"/>
    <w:rsid w:val="006736F6"/>
    <w:rsid w:val="006967D3"/>
    <w:rsid w:val="006B0CF5"/>
    <w:rsid w:val="006D274C"/>
    <w:rsid w:val="006E36FE"/>
    <w:rsid w:val="006E473D"/>
    <w:rsid w:val="006F5641"/>
    <w:rsid w:val="007034DA"/>
    <w:rsid w:val="00732634"/>
    <w:rsid w:val="00755AC1"/>
    <w:rsid w:val="007560DA"/>
    <w:rsid w:val="0077230E"/>
    <w:rsid w:val="00785092"/>
    <w:rsid w:val="00792AE7"/>
    <w:rsid w:val="007D2DB7"/>
    <w:rsid w:val="007E27B2"/>
    <w:rsid w:val="00815FB1"/>
    <w:rsid w:val="00826582"/>
    <w:rsid w:val="008B6340"/>
    <w:rsid w:val="008C6FB2"/>
    <w:rsid w:val="00916818"/>
    <w:rsid w:val="00950926"/>
    <w:rsid w:val="009641ED"/>
    <w:rsid w:val="009A2143"/>
    <w:rsid w:val="009C7BD4"/>
    <w:rsid w:val="00A02A62"/>
    <w:rsid w:val="00A31905"/>
    <w:rsid w:val="00AA4C8E"/>
    <w:rsid w:val="00AA5CA2"/>
    <w:rsid w:val="00AA794A"/>
    <w:rsid w:val="00AF7AA9"/>
    <w:rsid w:val="00B054E9"/>
    <w:rsid w:val="00B067E7"/>
    <w:rsid w:val="00B64A75"/>
    <w:rsid w:val="00B84841"/>
    <w:rsid w:val="00BB4C3C"/>
    <w:rsid w:val="00BC5D94"/>
    <w:rsid w:val="00BF413E"/>
    <w:rsid w:val="00C00C08"/>
    <w:rsid w:val="00C959E8"/>
    <w:rsid w:val="00CD179D"/>
    <w:rsid w:val="00CD5788"/>
    <w:rsid w:val="00CF6E87"/>
    <w:rsid w:val="00D4251A"/>
    <w:rsid w:val="00D919C3"/>
    <w:rsid w:val="00DA48AB"/>
    <w:rsid w:val="00DE7327"/>
    <w:rsid w:val="00E548EE"/>
    <w:rsid w:val="00E86517"/>
    <w:rsid w:val="00EF63F2"/>
    <w:rsid w:val="00F33ECC"/>
    <w:rsid w:val="00F86525"/>
    <w:rsid w:val="00FD3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D459C-C612-4EA1-A5FE-685115AB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C69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C6976"/>
    <w:rPr>
      <w:rFonts w:ascii="Times New Roman" w:eastAsia="Times New Roman" w:hAnsi="Times New Roman" w:cs="Times New Roman"/>
      <w:sz w:val="24"/>
      <w:szCs w:val="24"/>
      <w:lang w:eastAsia="el-GR"/>
    </w:rPr>
  </w:style>
  <w:style w:type="paragraph" w:styleId="a4">
    <w:name w:val="footer"/>
    <w:basedOn w:val="a"/>
    <w:link w:val="Char0"/>
    <w:rsid w:val="005C69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C6976"/>
    <w:rPr>
      <w:rFonts w:ascii="Times New Roman" w:eastAsia="Times New Roman" w:hAnsi="Times New Roman" w:cs="Times New Roman"/>
      <w:sz w:val="24"/>
      <w:szCs w:val="24"/>
      <w:lang w:eastAsia="el-GR"/>
    </w:rPr>
  </w:style>
  <w:style w:type="character" w:styleId="a5">
    <w:name w:val="Strong"/>
    <w:uiPriority w:val="22"/>
    <w:qFormat/>
    <w:rsid w:val="005C6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footer" Target="footer25.xml"/><Relationship Id="rId63" Type="http://schemas.openxmlformats.org/officeDocument/2006/relationships/footer" Target="footer29.xml"/><Relationship Id="rId68"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6.xml"/><Relationship Id="rId61" Type="http://schemas.openxmlformats.org/officeDocument/2006/relationships/footer" Target="footer28.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66</Pages>
  <Words>16710</Words>
  <Characters>90237</Characters>
  <Application>Microsoft Office Word</Application>
  <DocSecurity>0</DocSecurity>
  <Lines>751</Lines>
  <Paragraphs>213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93</cp:revision>
  <dcterms:created xsi:type="dcterms:W3CDTF">2016-08-24T11:15:00Z</dcterms:created>
  <dcterms:modified xsi:type="dcterms:W3CDTF">2016-09-07T08:44:00Z</dcterms:modified>
</cp:coreProperties>
</file>